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02" w:rsidRPr="00B35F76" w:rsidRDefault="00860080" w:rsidP="00B35F76">
      <w:pPr>
        <w:jc w:val="center"/>
        <w:rPr>
          <w:rFonts w:ascii="Arial Narrow" w:hAnsi="Arial Narrow" w:cstheme="majorHAnsi"/>
          <w:szCs w:val="24"/>
        </w:rPr>
      </w:pPr>
      <w:r w:rsidRPr="00B35F76">
        <w:rPr>
          <w:rFonts w:ascii="Arial Narrow" w:hAnsi="Arial Narrow" w:cstheme="majorHAnsi"/>
          <w:noProof/>
          <w:szCs w:val="24"/>
          <w:lang w:eastAsia="en-GB"/>
        </w:rPr>
        <w:drawing>
          <wp:inline distT="0" distB="0" distL="0" distR="0">
            <wp:extent cx="285750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E02" w:rsidRPr="00B35F76" w:rsidRDefault="00E90E02" w:rsidP="00B35F7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 Narrow" w:hAnsi="Arial Narrow" w:cstheme="majorHAnsi"/>
          <w:szCs w:val="24"/>
        </w:rPr>
      </w:pPr>
    </w:p>
    <w:p w:rsidR="00E90E02" w:rsidRPr="00B35F76" w:rsidRDefault="00FB2794" w:rsidP="00B35F7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 Narrow" w:hAnsi="Arial Narrow" w:cstheme="majorHAnsi"/>
          <w:szCs w:val="24"/>
        </w:rPr>
      </w:pPr>
      <w:r w:rsidRPr="00B35F76">
        <w:rPr>
          <w:rFonts w:ascii="Arial Narrow" w:hAnsi="Arial Narrow" w:cstheme="majorHAnsi"/>
          <w:szCs w:val="24"/>
        </w:rPr>
        <w:t>2</w:t>
      </w:r>
      <w:r w:rsidR="00982D4E" w:rsidRPr="00B35F76">
        <w:rPr>
          <w:rFonts w:ascii="Arial Narrow" w:hAnsi="Arial Narrow" w:cstheme="majorHAnsi"/>
          <w:szCs w:val="24"/>
        </w:rPr>
        <w:t>2nd</w:t>
      </w:r>
      <w:r w:rsidR="00AB6AF1" w:rsidRPr="00B35F76">
        <w:rPr>
          <w:rFonts w:ascii="Arial Narrow" w:hAnsi="Arial Narrow" w:cstheme="majorHAnsi"/>
          <w:szCs w:val="24"/>
        </w:rPr>
        <w:t xml:space="preserve"> </w:t>
      </w:r>
      <w:r w:rsidR="00E90E02" w:rsidRPr="00B35F76">
        <w:rPr>
          <w:rFonts w:ascii="Arial Narrow" w:hAnsi="Arial Narrow" w:cstheme="majorHAnsi"/>
          <w:szCs w:val="24"/>
        </w:rPr>
        <w:t>SCOTTISH GLAUCOMA SYMPOSIUM</w:t>
      </w:r>
    </w:p>
    <w:p w:rsidR="00E90E02" w:rsidRPr="00B35F76" w:rsidRDefault="00E90E02" w:rsidP="00B35F76">
      <w:pPr>
        <w:jc w:val="center"/>
        <w:rPr>
          <w:rFonts w:ascii="Arial Narrow" w:hAnsi="Arial Narrow" w:cstheme="majorHAnsi"/>
          <w:b/>
          <w:szCs w:val="24"/>
          <w:u w:val="single"/>
        </w:rPr>
      </w:pPr>
      <w:r w:rsidRPr="00B35F76">
        <w:rPr>
          <w:rFonts w:ascii="Arial Narrow" w:hAnsi="Arial Narrow" w:cstheme="majorHAnsi"/>
          <w:b/>
          <w:szCs w:val="24"/>
          <w:u w:val="single"/>
        </w:rPr>
        <w:t>ROYAL COLLEGE OF SURGEONS, EDINBURGH</w:t>
      </w:r>
    </w:p>
    <w:p w:rsidR="00E90E02" w:rsidRPr="00B35F76" w:rsidRDefault="00E90E02" w:rsidP="00B35F76">
      <w:pPr>
        <w:jc w:val="center"/>
        <w:rPr>
          <w:rFonts w:ascii="Arial Narrow" w:hAnsi="Arial Narrow" w:cstheme="majorHAnsi"/>
          <w:b/>
          <w:bCs/>
          <w:szCs w:val="24"/>
        </w:rPr>
      </w:pPr>
      <w:r w:rsidRPr="00B35F76">
        <w:rPr>
          <w:rFonts w:ascii="Arial Narrow" w:hAnsi="Arial Narrow" w:cstheme="majorHAnsi"/>
          <w:b/>
          <w:bCs/>
          <w:szCs w:val="24"/>
          <w:u w:val="single"/>
        </w:rPr>
        <w:t xml:space="preserve">FRIDAY, JUNE </w:t>
      </w:r>
      <w:r w:rsidR="4525DEF3" w:rsidRPr="00B35F76">
        <w:rPr>
          <w:rFonts w:ascii="Arial Narrow" w:hAnsi="Arial Narrow" w:cstheme="majorHAnsi"/>
          <w:b/>
          <w:bCs/>
          <w:szCs w:val="24"/>
          <w:u w:val="single"/>
        </w:rPr>
        <w:t>21st</w:t>
      </w:r>
      <w:r w:rsidRPr="00B35F76">
        <w:rPr>
          <w:rFonts w:ascii="Arial Narrow" w:hAnsi="Arial Narrow" w:cstheme="majorHAnsi"/>
          <w:b/>
          <w:bCs/>
          <w:szCs w:val="24"/>
          <w:u w:val="single"/>
        </w:rPr>
        <w:t xml:space="preserve"> 20</w:t>
      </w:r>
      <w:r w:rsidR="00FB2794" w:rsidRPr="00B35F76">
        <w:rPr>
          <w:rFonts w:ascii="Arial Narrow" w:hAnsi="Arial Narrow" w:cstheme="majorHAnsi"/>
          <w:b/>
          <w:bCs/>
          <w:szCs w:val="24"/>
          <w:u w:val="single"/>
        </w:rPr>
        <w:t>2</w:t>
      </w:r>
      <w:r w:rsidR="4EFF5414" w:rsidRPr="00B35F76">
        <w:rPr>
          <w:rFonts w:ascii="Arial Narrow" w:hAnsi="Arial Narrow" w:cstheme="majorHAnsi"/>
          <w:b/>
          <w:bCs/>
          <w:szCs w:val="24"/>
          <w:u w:val="single"/>
        </w:rPr>
        <w:t>4</w:t>
      </w:r>
      <w:r w:rsidRPr="00B35F76">
        <w:rPr>
          <w:rFonts w:ascii="Arial Narrow" w:hAnsi="Arial Narrow" w:cstheme="majorHAnsi"/>
          <w:b/>
          <w:bCs/>
          <w:szCs w:val="24"/>
          <w:u w:val="single"/>
        </w:rPr>
        <w:t>,</w:t>
      </w:r>
      <w:r w:rsidR="0056656E" w:rsidRPr="00B35F76">
        <w:rPr>
          <w:rFonts w:ascii="Arial Narrow" w:hAnsi="Arial Narrow" w:cstheme="majorHAnsi"/>
          <w:b/>
          <w:bCs/>
          <w:szCs w:val="24"/>
          <w:u w:val="single"/>
        </w:rPr>
        <w:t xml:space="preserve"> 9.0</w:t>
      </w:r>
      <w:r w:rsidRPr="00B35F76">
        <w:rPr>
          <w:rFonts w:ascii="Arial Narrow" w:hAnsi="Arial Narrow" w:cstheme="majorHAnsi"/>
          <w:b/>
          <w:bCs/>
          <w:szCs w:val="24"/>
          <w:u w:val="single"/>
        </w:rPr>
        <w:t>0 a.m. - 4.</w:t>
      </w:r>
      <w:r w:rsidR="00964A74" w:rsidRPr="00B35F76">
        <w:rPr>
          <w:rFonts w:ascii="Arial Narrow" w:hAnsi="Arial Narrow" w:cstheme="majorHAnsi"/>
          <w:b/>
          <w:bCs/>
          <w:szCs w:val="24"/>
          <w:u w:val="single"/>
        </w:rPr>
        <w:t>50</w:t>
      </w:r>
      <w:r w:rsidRPr="00B35F76">
        <w:rPr>
          <w:rFonts w:ascii="Arial Narrow" w:hAnsi="Arial Narrow" w:cstheme="majorHAnsi"/>
          <w:b/>
          <w:bCs/>
          <w:szCs w:val="24"/>
          <w:u w:val="single"/>
        </w:rPr>
        <w:t xml:space="preserve"> p.m.</w:t>
      </w:r>
    </w:p>
    <w:p w:rsidR="00E90E02" w:rsidRPr="00B35F76" w:rsidRDefault="00E90E02" w:rsidP="00B35F76">
      <w:pPr>
        <w:tabs>
          <w:tab w:val="left" w:pos="1800"/>
        </w:tabs>
        <w:jc w:val="center"/>
        <w:rPr>
          <w:rFonts w:ascii="Arial Narrow" w:hAnsi="Arial Narrow" w:cstheme="majorHAnsi"/>
          <w:bCs/>
          <w:szCs w:val="24"/>
        </w:rPr>
      </w:pPr>
    </w:p>
    <w:p w:rsidR="00E90E02" w:rsidRPr="00B35F76" w:rsidRDefault="00E90E02" w:rsidP="00B35F76">
      <w:pPr>
        <w:tabs>
          <w:tab w:val="left" w:pos="1800"/>
        </w:tabs>
        <w:jc w:val="center"/>
        <w:rPr>
          <w:rFonts w:ascii="Arial Narrow" w:hAnsi="Arial Narrow" w:cstheme="majorHAnsi"/>
          <w:bCs/>
          <w:szCs w:val="24"/>
        </w:rPr>
      </w:pP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4394"/>
        <w:gridCol w:w="3276"/>
      </w:tblGrid>
      <w:tr w:rsidR="00E90E02" w:rsidRPr="00B35F76" w:rsidTr="01517D61">
        <w:tc>
          <w:tcPr>
            <w:tcW w:w="1384" w:type="dxa"/>
            <w:shd w:val="clear" w:color="auto" w:fill="E0E0E0"/>
          </w:tcPr>
          <w:p w:rsidR="00E90E02" w:rsidRPr="00B35F76" w:rsidRDefault="006A43C0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9.00 – 9.25</w:t>
            </w:r>
          </w:p>
        </w:tc>
        <w:tc>
          <w:tcPr>
            <w:tcW w:w="4394" w:type="dxa"/>
            <w:shd w:val="clear" w:color="auto" w:fill="E0E0E0"/>
          </w:tcPr>
          <w:p w:rsidR="00E90E02" w:rsidRPr="00B35F76" w:rsidRDefault="00E90E02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szCs w:val="24"/>
              </w:rPr>
              <w:t>Registration, tea &amp; coffee</w:t>
            </w:r>
          </w:p>
        </w:tc>
        <w:tc>
          <w:tcPr>
            <w:tcW w:w="3276" w:type="dxa"/>
            <w:shd w:val="clear" w:color="auto" w:fill="E0E0E0"/>
          </w:tcPr>
          <w:p w:rsidR="00E90E02" w:rsidRPr="00B35F76" w:rsidRDefault="00E90E02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</w:p>
        </w:tc>
      </w:tr>
      <w:tr w:rsidR="008672DA" w:rsidRPr="00B35F76" w:rsidTr="01517D61">
        <w:trPr>
          <w:trHeight w:val="205"/>
        </w:trPr>
        <w:tc>
          <w:tcPr>
            <w:tcW w:w="1384" w:type="dxa"/>
          </w:tcPr>
          <w:p w:rsidR="008672DA" w:rsidRPr="00B35F76" w:rsidRDefault="008672DA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9.25 – 9.30</w:t>
            </w:r>
          </w:p>
        </w:tc>
        <w:tc>
          <w:tcPr>
            <w:tcW w:w="4394" w:type="dxa"/>
          </w:tcPr>
          <w:p w:rsidR="008672DA" w:rsidRPr="00B35F76" w:rsidRDefault="008672DA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szCs w:val="24"/>
              </w:rPr>
              <w:t>Introduction &amp; Welcome</w:t>
            </w:r>
          </w:p>
        </w:tc>
        <w:tc>
          <w:tcPr>
            <w:tcW w:w="3276" w:type="dxa"/>
          </w:tcPr>
          <w:p w:rsidR="008672DA" w:rsidRPr="00B35F76" w:rsidRDefault="00B35F76" w:rsidP="008F61D0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szCs w:val="24"/>
              </w:rPr>
              <w:t xml:space="preserve">Stewart </w:t>
            </w:r>
            <w:proofErr w:type="spellStart"/>
            <w:r w:rsidRPr="00B35F76">
              <w:rPr>
                <w:rFonts w:ascii="Arial Narrow" w:hAnsi="Arial Narrow" w:cstheme="majorHAnsi"/>
                <w:b/>
                <w:szCs w:val="24"/>
              </w:rPr>
              <w:t>Gillan</w:t>
            </w:r>
            <w:proofErr w:type="spellEnd"/>
            <w:r w:rsidRPr="00B35F76">
              <w:rPr>
                <w:rFonts w:ascii="Arial Narrow" w:hAnsi="Arial Narrow" w:cstheme="majorHAnsi"/>
                <w:b/>
                <w:szCs w:val="24"/>
              </w:rPr>
              <w:t xml:space="preserve">, </w:t>
            </w:r>
            <w:r w:rsidR="008F61D0">
              <w:rPr>
                <w:rFonts w:ascii="Arial Narrow" w:hAnsi="Arial Narrow" w:cstheme="majorHAnsi"/>
                <w:b/>
                <w:szCs w:val="24"/>
              </w:rPr>
              <w:t>Tayside</w:t>
            </w:r>
          </w:p>
        </w:tc>
      </w:tr>
      <w:tr w:rsidR="008672DA" w:rsidRPr="00B35F76" w:rsidTr="01517D61">
        <w:trPr>
          <w:trHeight w:val="223"/>
        </w:trPr>
        <w:tc>
          <w:tcPr>
            <w:tcW w:w="1384" w:type="dxa"/>
          </w:tcPr>
          <w:p w:rsidR="008672DA" w:rsidRPr="00B35F76" w:rsidRDefault="008672DA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szCs w:val="24"/>
              </w:rPr>
              <w:t>Session 1</w:t>
            </w:r>
          </w:p>
        </w:tc>
        <w:tc>
          <w:tcPr>
            <w:tcW w:w="4394" w:type="dxa"/>
          </w:tcPr>
          <w:p w:rsidR="008672DA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szCs w:val="24"/>
              </w:rPr>
              <w:t>COMMUNITY GLAUCOMA SCHEME</w:t>
            </w:r>
          </w:p>
        </w:tc>
        <w:tc>
          <w:tcPr>
            <w:tcW w:w="3276" w:type="dxa"/>
          </w:tcPr>
          <w:p w:rsidR="008672DA" w:rsidRPr="00B35F76" w:rsidRDefault="001E07B5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bCs/>
                <w:szCs w:val="24"/>
              </w:rPr>
            </w:pPr>
            <w:r>
              <w:rPr>
                <w:rFonts w:ascii="Arial Narrow" w:hAnsi="Arial Narrow" w:cstheme="majorHAnsi"/>
                <w:b/>
                <w:bCs/>
                <w:szCs w:val="24"/>
              </w:rPr>
              <w:t xml:space="preserve">Catherine </w:t>
            </w:r>
            <w:proofErr w:type="spellStart"/>
            <w:r>
              <w:rPr>
                <w:rFonts w:ascii="Arial Narrow" w:hAnsi="Arial Narrow" w:cstheme="majorHAnsi"/>
                <w:b/>
                <w:bCs/>
                <w:szCs w:val="24"/>
              </w:rPr>
              <w:t>C</w:t>
            </w:r>
            <w:r w:rsidR="532CB69F" w:rsidRPr="00B35F76">
              <w:rPr>
                <w:rFonts w:ascii="Arial Narrow" w:hAnsi="Arial Narrow" w:cstheme="majorHAnsi"/>
                <w:b/>
                <w:bCs/>
                <w:szCs w:val="24"/>
              </w:rPr>
              <w:t>rog</w:t>
            </w:r>
            <w:r>
              <w:rPr>
                <w:rFonts w:ascii="Arial Narrow" w:hAnsi="Arial Narrow" w:cstheme="majorHAnsi"/>
                <w:b/>
                <w:bCs/>
                <w:szCs w:val="24"/>
              </w:rPr>
              <w:t>h</w:t>
            </w:r>
            <w:r w:rsidR="532CB69F" w:rsidRPr="00B35F76">
              <w:rPr>
                <w:rFonts w:ascii="Arial Narrow" w:hAnsi="Arial Narrow" w:cstheme="majorHAnsi"/>
                <w:b/>
                <w:bCs/>
                <w:szCs w:val="24"/>
              </w:rPr>
              <w:t>an</w:t>
            </w:r>
            <w:proofErr w:type="spellEnd"/>
            <w:r w:rsidR="532CB69F" w:rsidRPr="00B35F76">
              <w:rPr>
                <w:rFonts w:ascii="Arial Narrow" w:hAnsi="Arial Narrow" w:cstheme="majorHAnsi"/>
                <w:b/>
                <w:bCs/>
                <w:szCs w:val="24"/>
              </w:rPr>
              <w:t>, Glasgow</w:t>
            </w:r>
          </w:p>
        </w:tc>
      </w:tr>
      <w:tr w:rsidR="00572E5A" w:rsidRPr="00B35F76" w:rsidTr="01517D61">
        <w:tc>
          <w:tcPr>
            <w:tcW w:w="1384" w:type="dxa"/>
          </w:tcPr>
          <w:p w:rsidR="00572E5A" w:rsidRPr="00B35F76" w:rsidRDefault="00572E5A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9.30 – 09.</w:t>
            </w:r>
            <w:r w:rsidR="00B35F76" w:rsidRPr="00B35F76">
              <w:rPr>
                <w:rFonts w:ascii="Arial Narrow" w:hAnsi="Arial Narrow" w:cstheme="majorHAnsi"/>
                <w:bCs/>
                <w:szCs w:val="24"/>
              </w:rPr>
              <w:t>45</w:t>
            </w:r>
          </w:p>
        </w:tc>
        <w:tc>
          <w:tcPr>
            <w:tcW w:w="4394" w:type="dxa"/>
          </w:tcPr>
          <w:p w:rsidR="00572E5A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Government  Perspective</w:t>
            </w:r>
          </w:p>
        </w:tc>
        <w:tc>
          <w:tcPr>
            <w:tcW w:w="3276" w:type="dxa"/>
          </w:tcPr>
          <w:p w:rsidR="00572E5A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Lesley-Anne Watt, Scottish Government</w:t>
            </w:r>
          </w:p>
        </w:tc>
      </w:tr>
      <w:tr w:rsidR="009C158F" w:rsidRPr="00B35F76" w:rsidTr="01517D61">
        <w:tc>
          <w:tcPr>
            <w:tcW w:w="1384" w:type="dxa"/>
          </w:tcPr>
          <w:p w:rsidR="009C158F" w:rsidRPr="00B35F76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9.</w:t>
            </w:r>
            <w:r w:rsidR="00B35F76" w:rsidRPr="00B35F76">
              <w:rPr>
                <w:rFonts w:ascii="Arial Narrow" w:hAnsi="Arial Narrow" w:cstheme="majorHAnsi"/>
                <w:bCs/>
                <w:szCs w:val="24"/>
              </w:rPr>
              <w:t>45</w:t>
            </w:r>
            <w:r w:rsidRPr="00B35F76">
              <w:rPr>
                <w:rFonts w:ascii="Arial Narrow" w:hAnsi="Arial Narrow" w:cstheme="majorHAnsi"/>
                <w:bCs/>
                <w:szCs w:val="24"/>
              </w:rPr>
              <w:t xml:space="preserve"> – 10.</w:t>
            </w:r>
            <w:r w:rsidR="00B35F76" w:rsidRPr="00B35F76">
              <w:rPr>
                <w:rFonts w:ascii="Arial Narrow" w:hAnsi="Arial Narrow" w:cstheme="majorHAnsi"/>
                <w:bCs/>
                <w:szCs w:val="24"/>
              </w:rPr>
              <w:t>00</w:t>
            </w:r>
          </w:p>
        </w:tc>
        <w:tc>
          <w:tcPr>
            <w:tcW w:w="4394" w:type="dxa"/>
          </w:tcPr>
          <w:p w:rsidR="009C158F" w:rsidRPr="00B35F76" w:rsidRDefault="00CF3A56" w:rsidP="00CF3A5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>
              <w:rPr>
                <w:rFonts w:ascii="Arial Narrow" w:hAnsi="Arial Narrow" w:cstheme="majorHAnsi"/>
                <w:szCs w:val="24"/>
              </w:rPr>
              <w:t>Community</w:t>
            </w:r>
            <w:r w:rsidRPr="00B35F76">
              <w:rPr>
                <w:rFonts w:ascii="Arial Narrow" w:hAnsi="Arial Narrow" w:cstheme="majorHAnsi"/>
                <w:szCs w:val="24"/>
              </w:rPr>
              <w:t xml:space="preserve"> Perspective </w:t>
            </w:r>
          </w:p>
        </w:tc>
        <w:tc>
          <w:tcPr>
            <w:tcW w:w="3276" w:type="dxa"/>
          </w:tcPr>
          <w:p w:rsidR="009C158F" w:rsidRPr="00B35F76" w:rsidRDefault="00CF3A56" w:rsidP="00CF3A5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Frank Munro,</w:t>
            </w:r>
            <w:r>
              <w:rPr>
                <w:rFonts w:ascii="Arial Narrow" w:hAnsi="Arial Narrow" w:cstheme="majorHAnsi"/>
                <w:szCs w:val="24"/>
              </w:rPr>
              <w:t xml:space="preserve"> Lanarkshire</w:t>
            </w:r>
          </w:p>
        </w:tc>
      </w:tr>
      <w:tr w:rsidR="009C158F" w:rsidRPr="00B35F76" w:rsidTr="01517D61">
        <w:tc>
          <w:tcPr>
            <w:tcW w:w="1384" w:type="dxa"/>
          </w:tcPr>
          <w:p w:rsidR="009C158F" w:rsidRPr="00B35F76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10.</w:t>
            </w:r>
            <w:r w:rsidR="00B35F76" w:rsidRPr="00B35F76">
              <w:rPr>
                <w:rFonts w:ascii="Arial Narrow" w:hAnsi="Arial Narrow" w:cstheme="majorHAnsi"/>
                <w:bCs/>
                <w:szCs w:val="24"/>
              </w:rPr>
              <w:t>00</w:t>
            </w:r>
            <w:r w:rsidRPr="00B35F76">
              <w:rPr>
                <w:rFonts w:ascii="Arial Narrow" w:hAnsi="Arial Narrow" w:cstheme="majorHAnsi"/>
                <w:bCs/>
                <w:szCs w:val="24"/>
              </w:rPr>
              <w:t xml:space="preserve"> – 10.</w:t>
            </w:r>
            <w:r w:rsidR="00B35F76" w:rsidRPr="00B35F76">
              <w:rPr>
                <w:rFonts w:ascii="Arial Narrow" w:hAnsi="Arial Narrow" w:cstheme="majorHAnsi"/>
                <w:bCs/>
                <w:szCs w:val="24"/>
              </w:rPr>
              <w:t>15</w:t>
            </w:r>
          </w:p>
        </w:tc>
        <w:tc>
          <w:tcPr>
            <w:tcW w:w="4394" w:type="dxa"/>
          </w:tcPr>
          <w:p w:rsidR="009C158F" w:rsidRPr="00B35F76" w:rsidRDefault="003862C9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>
              <w:rPr>
                <w:rFonts w:ascii="Arial Narrow" w:hAnsi="Arial Narrow" w:cstheme="majorHAnsi"/>
                <w:szCs w:val="24"/>
              </w:rPr>
              <w:t>Patient Risk Stratification for CGS</w:t>
            </w:r>
          </w:p>
        </w:tc>
        <w:tc>
          <w:tcPr>
            <w:tcW w:w="3276" w:type="dxa"/>
          </w:tcPr>
          <w:p w:rsidR="009C158F" w:rsidRPr="00B35F76" w:rsidRDefault="003862C9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>
              <w:rPr>
                <w:rFonts w:ascii="Arial Narrow" w:hAnsi="Arial Narrow" w:cstheme="majorHAnsi"/>
                <w:szCs w:val="24"/>
              </w:rPr>
              <w:t xml:space="preserve">Dr </w:t>
            </w:r>
            <w:proofErr w:type="spellStart"/>
            <w:r>
              <w:rPr>
                <w:rFonts w:ascii="Arial Narrow" w:hAnsi="Arial Narrow" w:cstheme="majorHAnsi"/>
                <w:szCs w:val="24"/>
              </w:rPr>
              <w:t>Amit</w:t>
            </w:r>
            <w:proofErr w:type="spellEnd"/>
            <w:r>
              <w:rPr>
                <w:rFonts w:ascii="Arial Narrow" w:hAnsi="Arial Narrow" w:cstheme="majorHAnsi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ajorHAnsi"/>
                <w:szCs w:val="24"/>
              </w:rPr>
              <w:t>Datta</w:t>
            </w:r>
            <w:proofErr w:type="spellEnd"/>
            <w:r>
              <w:rPr>
                <w:rFonts w:ascii="Arial Narrow" w:hAnsi="Arial Narrow" w:cstheme="majorHAnsi"/>
                <w:szCs w:val="24"/>
              </w:rPr>
              <w:t>, Lanarkshire</w:t>
            </w:r>
          </w:p>
        </w:tc>
      </w:tr>
      <w:tr w:rsidR="00B35F76" w:rsidRPr="00B35F76" w:rsidTr="01517D61">
        <w:tc>
          <w:tcPr>
            <w:tcW w:w="1384" w:type="dxa"/>
          </w:tcPr>
          <w:p w:rsidR="00B35F76" w:rsidRPr="00B35F76" w:rsidRDefault="00B35F76" w:rsidP="00CF3A5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10.15-10.</w:t>
            </w:r>
            <w:r w:rsidR="00CF3A56">
              <w:rPr>
                <w:rFonts w:ascii="Arial Narrow" w:hAnsi="Arial Narrow" w:cstheme="majorHAnsi"/>
                <w:bCs/>
                <w:szCs w:val="24"/>
              </w:rPr>
              <w:t>30</w:t>
            </w:r>
          </w:p>
        </w:tc>
        <w:tc>
          <w:tcPr>
            <w:tcW w:w="4394" w:type="dxa"/>
          </w:tcPr>
          <w:p w:rsidR="00B35F76" w:rsidRPr="003862C9" w:rsidRDefault="00CF3A5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3862C9">
              <w:rPr>
                <w:rFonts w:ascii="Arial Narrow" w:hAnsi="Arial Narrow" w:cs="Calibri"/>
                <w:color w:val="000000"/>
                <w:shd w:val="clear" w:color="auto" w:fill="FFFFFF"/>
              </w:rPr>
              <w:t>Two year outcomes of community GAC clinics (Fife)</w:t>
            </w:r>
          </w:p>
        </w:tc>
        <w:tc>
          <w:tcPr>
            <w:tcW w:w="3276" w:type="dxa"/>
          </w:tcPr>
          <w:p w:rsidR="00B35F76" w:rsidRPr="003862C9" w:rsidRDefault="003862C9" w:rsidP="004760CA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3862C9">
              <w:rPr>
                <w:rFonts w:ascii="Arial Narrow" w:hAnsi="Arial Narrow" w:cs="Calibri"/>
                <w:color w:val="000000"/>
                <w:shd w:val="clear" w:color="auto" w:fill="FFFFFF"/>
              </w:rPr>
              <w:t xml:space="preserve">Dr </w:t>
            </w:r>
            <w:r w:rsidR="00CF3A56" w:rsidRPr="003862C9">
              <w:rPr>
                <w:rFonts w:ascii="Arial Narrow" w:hAnsi="Arial Narrow" w:cs="Calibri"/>
                <w:color w:val="000000"/>
                <w:shd w:val="clear" w:color="auto" w:fill="FFFFFF"/>
              </w:rPr>
              <w:t xml:space="preserve">Nina </w:t>
            </w:r>
            <w:proofErr w:type="spellStart"/>
            <w:r w:rsidR="00CF3A56" w:rsidRPr="003862C9">
              <w:rPr>
                <w:rFonts w:ascii="Arial Narrow" w:hAnsi="Arial Narrow" w:cs="Calibri"/>
                <w:color w:val="000000"/>
                <w:shd w:val="clear" w:color="auto" w:fill="FFFFFF"/>
              </w:rPr>
              <w:t>Tiertoore</w:t>
            </w:r>
            <w:proofErr w:type="spellEnd"/>
            <w:r w:rsidR="00CF3A56" w:rsidRPr="003862C9">
              <w:rPr>
                <w:rFonts w:ascii="Arial Narrow" w:hAnsi="Arial Narrow" w:cs="Calibri"/>
                <w:color w:val="000000"/>
                <w:shd w:val="clear" w:color="auto" w:fill="FFFFFF"/>
              </w:rPr>
              <w:t>, Fife</w:t>
            </w:r>
          </w:p>
        </w:tc>
      </w:tr>
      <w:tr w:rsidR="009C158F" w:rsidRPr="00B35F76" w:rsidTr="01517D61">
        <w:tc>
          <w:tcPr>
            <w:tcW w:w="1384" w:type="dxa"/>
            <w:tcBorders>
              <w:bottom w:val="single" w:sz="4" w:space="0" w:color="auto"/>
            </w:tcBorders>
          </w:tcPr>
          <w:p w:rsidR="009C158F" w:rsidRPr="00B35F76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10.</w:t>
            </w:r>
            <w:r w:rsidR="00CF3A56">
              <w:rPr>
                <w:rFonts w:ascii="Arial Narrow" w:hAnsi="Arial Narrow" w:cstheme="majorHAnsi"/>
                <w:bCs/>
                <w:szCs w:val="24"/>
              </w:rPr>
              <w:t>30</w:t>
            </w:r>
            <w:r w:rsidRPr="00B35F76">
              <w:rPr>
                <w:rFonts w:ascii="Arial Narrow" w:hAnsi="Arial Narrow" w:cstheme="majorHAnsi"/>
                <w:bCs/>
                <w:szCs w:val="24"/>
              </w:rPr>
              <w:t xml:space="preserve"> – 10.45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C158F" w:rsidRPr="00B35F76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Panel</w:t>
            </w:r>
            <w:r w:rsidR="00B35F76" w:rsidRPr="00B35F76">
              <w:rPr>
                <w:rFonts w:ascii="Arial Narrow" w:hAnsi="Arial Narrow" w:cstheme="majorHAnsi"/>
                <w:bCs/>
                <w:szCs w:val="24"/>
              </w:rPr>
              <w:t xml:space="preserve"> and Audience</w:t>
            </w:r>
            <w:r w:rsidRPr="00B35F76">
              <w:rPr>
                <w:rFonts w:ascii="Arial Narrow" w:hAnsi="Arial Narrow" w:cstheme="majorHAnsi"/>
                <w:bCs/>
                <w:szCs w:val="24"/>
              </w:rPr>
              <w:t xml:space="preserve"> discussion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9C158F" w:rsidRPr="00B35F76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</w:p>
        </w:tc>
      </w:tr>
      <w:tr w:rsidR="009C158F" w:rsidRPr="00B35F76" w:rsidTr="01517D61">
        <w:tc>
          <w:tcPr>
            <w:tcW w:w="1384" w:type="dxa"/>
            <w:shd w:val="clear" w:color="auto" w:fill="E0E0E0"/>
          </w:tcPr>
          <w:p w:rsidR="009C158F" w:rsidRPr="00B35F76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10.45 – 11.15</w:t>
            </w:r>
          </w:p>
        </w:tc>
        <w:tc>
          <w:tcPr>
            <w:tcW w:w="4394" w:type="dxa"/>
            <w:shd w:val="clear" w:color="auto" w:fill="E0E0E0"/>
          </w:tcPr>
          <w:p w:rsidR="009C158F" w:rsidRPr="00B35F76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szCs w:val="24"/>
              </w:rPr>
              <w:t>Tea &amp; Coffee</w:t>
            </w:r>
          </w:p>
        </w:tc>
        <w:tc>
          <w:tcPr>
            <w:tcW w:w="3276" w:type="dxa"/>
            <w:shd w:val="clear" w:color="auto" w:fill="E0E0E0"/>
          </w:tcPr>
          <w:p w:rsidR="009C158F" w:rsidRPr="00B35F76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</w:p>
        </w:tc>
      </w:tr>
      <w:tr w:rsidR="009C158F" w:rsidRPr="00B35F76" w:rsidTr="01517D61">
        <w:tc>
          <w:tcPr>
            <w:tcW w:w="1384" w:type="dxa"/>
          </w:tcPr>
          <w:p w:rsidR="009C158F" w:rsidRPr="00B35F76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szCs w:val="24"/>
              </w:rPr>
              <w:t>Session 2</w:t>
            </w:r>
          </w:p>
        </w:tc>
        <w:tc>
          <w:tcPr>
            <w:tcW w:w="4394" w:type="dxa"/>
          </w:tcPr>
          <w:p w:rsidR="009C158F" w:rsidRPr="00B35F76" w:rsidRDefault="770672AB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bCs/>
                <w:szCs w:val="24"/>
              </w:rPr>
              <w:t>SURGE</w:t>
            </w:r>
            <w:r w:rsidR="27F319FD" w:rsidRPr="00B35F76">
              <w:rPr>
                <w:rFonts w:ascii="Arial Narrow" w:hAnsi="Arial Narrow" w:cstheme="majorHAnsi"/>
                <w:b/>
                <w:bCs/>
                <w:szCs w:val="24"/>
              </w:rPr>
              <w:t>RY</w:t>
            </w:r>
          </w:p>
        </w:tc>
        <w:tc>
          <w:tcPr>
            <w:tcW w:w="3276" w:type="dxa"/>
          </w:tcPr>
          <w:p w:rsidR="009C158F" w:rsidRPr="00B35F76" w:rsidRDefault="27F319FD" w:rsidP="008F61D0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bCs/>
                <w:szCs w:val="24"/>
              </w:rPr>
              <w:t xml:space="preserve">Andrew Tatham, </w:t>
            </w:r>
            <w:r w:rsidR="008F61D0">
              <w:rPr>
                <w:rFonts w:ascii="Arial Narrow" w:hAnsi="Arial Narrow" w:cstheme="majorHAnsi"/>
                <w:b/>
                <w:bCs/>
                <w:szCs w:val="24"/>
              </w:rPr>
              <w:t>Lothian</w:t>
            </w:r>
          </w:p>
        </w:tc>
      </w:tr>
      <w:tr w:rsidR="009C158F" w:rsidRPr="00B35F76" w:rsidTr="01517D61">
        <w:tc>
          <w:tcPr>
            <w:tcW w:w="1384" w:type="dxa"/>
          </w:tcPr>
          <w:p w:rsidR="009C158F" w:rsidRPr="00B35F76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11.15 – 11.35</w:t>
            </w:r>
          </w:p>
        </w:tc>
        <w:tc>
          <w:tcPr>
            <w:tcW w:w="4394" w:type="dxa"/>
          </w:tcPr>
          <w:p w:rsidR="009C158F" w:rsidRPr="00B35F76" w:rsidRDefault="0758C819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What we have learnt from TAGS</w:t>
            </w:r>
          </w:p>
        </w:tc>
        <w:tc>
          <w:tcPr>
            <w:tcW w:w="3276" w:type="dxa"/>
          </w:tcPr>
          <w:p w:rsidR="009C158F" w:rsidRPr="00B35F76" w:rsidRDefault="0758C819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Prof Tony King</w:t>
            </w:r>
            <w:r w:rsidR="004760CA">
              <w:rPr>
                <w:rFonts w:ascii="Arial Narrow" w:hAnsi="Arial Narrow" w:cstheme="majorHAnsi"/>
                <w:szCs w:val="24"/>
              </w:rPr>
              <w:t>, Nottingham</w:t>
            </w:r>
          </w:p>
        </w:tc>
      </w:tr>
      <w:tr w:rsidR="009C158F" w:rsidRPr="00B35F76" w:rsidTr="01517D61">
        <w:tc>
          <w:tcPr>
            <w:tcW w:w="1384" w:type="dxa"/>
          </w:tcPr>
          <w:p w:rsidR="009C158F" w:rsidRPr="00B35F76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11.35 – 11.55</w:t>
            </w:r>
          </w:p>
        </w:tc>
        <w:tc>
          <w:tcPr>
            <w:tcW w:w="4394" w:type="dxa"/>
          </w:tcPr>
          <w:p w:rsidR="009C158F" w:rsidRPr="00B35F76" w:rsidRDefault="7F6061B9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Management of wound healing</w:t>
            </w:r>
          </w:p>
        </w:tc>
        <w:tc>
          <w:tcPr>
            <w:tcW w:w="3276" w:type="dxa"/>
          </w:tcPr>
          <w:p w:rsidR="009C158F" w:rsidRPr="00B35F76" w:rsidRDefault="003862C9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>
              <w:rPr>
                <w:rFonts w:ascii="Arial Narrow" w:hAnsi="Arial Narrow" w:cstheme="majorHAnsi"/>
                <w:szCs w:val="24"/>
              </w:rPr>
              <w:t xml:space="preserve">Dr </w:t>
            </w:r>
            <w:r w:rsidR="7F6061B9" w:rsidRPr="00B35F76">
              <w:rPr>
                <w:rFonts w:ascii="Arial Narrow" w:hAnsi="Arial Narrow" w:cstheme="majorHAnsi"/>
                <w:szCs w:val="24"/>
              </w:rPr>
              <w:t>Su Ling Young</w:t>
            </w:r>
            <w:r w:rsidR="004760CA">
              <w:rPr>
                <w:rFonts w:ascii="Arial Narrow" w:hAnsi="Arial Narrow" w:cstheme="majorHAnsi"/>
                <w:szCs w:val="24"/>
              </w:rPr>
              <w:t>, Moorfields/Glasgow</w:t>
            </w:r>
          </w:p>
        </w:tc>
      </w:tr>
      <w:tr w:rsidR="00344D91" w:rsidRPr="00B35F76" w:rsidTr="01517D61">
        <w:tc>
          <w:tcPr>
            <w:tcW w:w="1384" w:type="dxa"/>
          </w:tcPr>
          <w:p w:rsidR="00344D91" w:rsidRPr="00B35F76" w:rsidRDefault="00344D91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11.55 – 12.15</w:t>
            </w:r>
          </w:p>
        </w:tc>
        <w:tc>
          <w:tcPr>
            <w:tcW w:w="4394" w:type="dxa"/>
          </w:tcPr>
          <w:p w:rsidR="00344D91" w:rsidRPr="00B35F76" w:rsidRDefault="0A00C49C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EGS surgery guide</w:t>
            </w:r>
          </w:p>
        </w:tc>
        <w:tc>
          <w:tcPr>
            <w:tcW w:w="3276" w:type="dxa"/>
          </w:tcPr>
          <w:p w:rsidR="00344D91" w:rsidRPr="00B35F76" w:rsidRDefault="003862C9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>
              <w:rPr>
                <w:rFonts w:ascii="Arial Narrow" w:hAnsi="Arial Narrow" w:cstheme="majorHAnsi"/>
                <w:szCs w:val="24"/>
              </w:rPr>
              <w:t xml:space="preserve">Dr </w:t>
            </w:r>
            <w:r w:rsidR="0A00C49C" w:rsidRPr="00B35F76">
              <w:rPr>
                <w:rFonts w:ascii="Arial Narrow" w:hAnsi="Arial Narrow" w:cstheme="majorHAnsi"/>
                <w:szCs w:val="24"/>
              </w:rPr>
              <w:t>Andrew Tatham</w:t>
            </w:r>
            <w:r w:rsidR="004760CA">
              <w:rPr>
                <w:rFonts w:ascii="Arial Narrow" w:hAnsi="Arial Narrow" w:cstheme="majorHAnsi"/>
                <w:szCs w:val="24"/>
              </w:rPr>
              <w:t>, Lothian</w:t>
            </w:r>
          </w:p>
        </w:tc>
      </w:tr>
      <w:tr w:rsidR="00344D91" w:rsidRPr="00B35F76" w:rsidTr="01517D61">
        <w:tc>
          <w:tcPr>
            <w:tcW w:w="1384" w:type="dxa"/>
            <w:tcBorders>
              <w:bottom w:val="single" w:sz="4" w:space="0" w:color="auto"/>
            </w:tcBorders>
          </w:tcPr>
          <w:p w:rsidR="00344D91" w:rsidRPr="00B35F76" w:rsidRDefault="00344D91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12.15 – 12.30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44D91" w:rsidRPr="00B35F76" w:rsidRDefault="759C31DA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What would you do next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344D91" w:rsidRPr="00B35F76" w:rsidRDefault="003862C9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>
              <w:rPr>
                <w:rFonts w:ascii="Arial Narrow" w:hAnsi="Arial Narrow" w:cstheme="majorHAnsi"/>
                <w:szCs w:val="24"/>
              </w:rPr>
              <w:t xml:space="preserve">Dr </w:t>
            </w:r>
            <w:r w:rsidR="759C31DA" w:rsidRPr="00B35F76">
              <w:rPr>
                <w:rFonts w:ascii="Arial Narrow" w:hAnsi="Arial Narrow" w:cstheme="majorHAnsi"/>
                <w:szCs w:val="24"/>
              </w:rPr>
              <w:t>Celia Ferna</w:t>
            </w:r>
            <w:r w:rsidR="5A5DAC40" w:rsidRPr="00B35F76">
              <w:rPr>
                <w:rFonts w:ascii="Arial Narrow" w:hAnsi="Arial Narrow" w:cstheme="majorHAnsi"/>
                <w:szCs w:val="24"/>
              </w:rPr>
              <w:t>n</w:t>
            </w:r>
            <w:r w:rsidR="759C31DA" w:rsidRPr="00B35F76">
              <w:rPr>
                <w:rFonts w:ascii="Arial Narrow" w:hAnsi="Arial Narrow" w:cstheme="majorHAnsi"/>
                <w:szCs w:val="24"/>
              </w:rPr>
              <w:t xml:space="preserve">dez </w:t>
            </w:r>
            <w:proofErr w:type="spellStart"/>
            <w:r w:rsidR="759C31DA" w:rsidRPr="00B35F76">
              <w:rPr>
                <w:rFonts w:ascii="Arial Narrow" w:hAnsi="Arial Narrow" w:cstheme="majorHAnsi"/>
                <w:szCs w:val="24"/>
              </w:rPr>
              <w:t>Alcade</w:t>
            </w:r>
            <w:proofErr w:type="spellEnd"/>
            <w:r w:rsidR="004760CA">
              <w:rPr>
                <w:rFonts w:ascii="Arial Narrow" w:hAnsi="Arial Narrow" w:cstheme="majorHAnsi"/>
                <w:szCs w:val="24"/>
              </w:rPr>
              <w:t>, Lothian</w:t>
            </w:r>
          </w:p>
        </w:tc>
      </w:tr>
      <w:tr w:rsidR="01517D61" w:rsidRPr="00B35F76" w:rsidTr="01517D61">
        <w:trPr>
          <w:trHeight w:val="300"/>
        </w:trPr>
        <w:tc>
          <w:tcPr>
            <w:tcW w:w="1384" w:type="dxa"/>
            <w:tcBorders>
              <w:bottom w:val="single" w:sz="4" w:space="0" w:color="auto"/>
            </w:tcBorders>
          </w:tcPr>
          <w:p w:rsidR="759C31DA" w:rsidRPr="00B35F76" w:rsidRDefault="759C31DA" w:rsidP="00B35F76">
            <w:pPr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12.30-12.45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759C31DA" w:rsidRPr="00B35F76" w:rsidRDefault="759C31DA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Panel discussion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1517D61" w:rsidRPr="00B35F76" w:rsidRDefault="01517D61" w:rsidP="00B35F76">
            <w:pPr>
              <w:jc w:val="center"/>
              <w:rPr>
                <w:rFonts w:ascii="Arial Narrow" w:hAnsi="Arial Narrow" w:cstheme="majorHAnsi"/>
                <w:szCs w:val="24"/>
              </w:rPr>
            </w:pPr>
          </w:p>
        </w:tc>
      </w:tr>
      <w:tr w:rsidR="00344D91" w:rsidRPr="00B35F76" w:rsidTr="01517D61">
        <w:tc>
          <w:tcPr>
            <w:tcW w:w="1384" w:type="dxa"/>
            <w:shd w:val="clear" w:color="auto" w:fill="E0E0E0"/>
          </w:tcPr>
          <w:p w:rsidR="00344D91" w:rsidRPr="00B35F76" w:rsidRDefault="00344D91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12.30 –1.30</w:t>
            </w:r>
          </w:p>
        </w:tc>
        <w:tc>
          <w:tcPr>
            <w:tcW w:w="4394" w:type="dxa"/>
            <w:shd w:val="clear" w:color="auto" w:fill="E0E0E0"/>
          </w:tcPr>
          <w:p w:rsidR="00344D91" w:rsidRPr="00B35F76" w:rsidRDefault="00344D91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szCs w:val="24"/>
              </w:rPr>
              <w:t>Lunch</w:t>
            </w:r>
          </w:p>
        </w:tc>
        <w:tc>
          <w:tcPr>
            <w:tcW w:w="3276" w:type="dxa"/>
            <w:shd w:val="clear" w:color="auto" w:fill="E0E0E0"/>
          </w:tcPr>
          <w:p w:rsidR="00344D91" w:rsidRPr="00B35F76" w:rsidRDefault="00344D91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</w:p>
        </w:tc>
      </w:tr>
      <w:tr w:rsidR="00344D91" w:rsidRPr="00B35F76" w:rsidTr="01517D61">
        <w:tc>
          <w:tcPr>
            <w:tcW w:w="1384" w:type="dxa"/>
          </w:tcPr>
          <w:p w:rsidR="00344D91" w:rsidRPr="00B35F76" w:rsidRDefault="00344D91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szCs w:val="24"/>
              </w:rPr>
              <w:t>Session 3</w:t>
            </w:r>
          </w:p>
        </w:tc>
        <w:tc>
          <w:tcPr>
            <w:tcW w:w="4394" w:type="dxa"/>
          </w:tcPr>
          <w:p w:rsidR="00344D91" w:rsidRPr="00B35F76" w:rsidRDefault="683C5A58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bCs/>
                <w:szCs w:val="24"/>
              </w:rPr>
              <w:t>RISK</w:t>
            </w:r>
          </w:p>
        </w:tc>
        <w:tc>
          <w:tcPr>
            <w:tcW w:w="3276" w:type="dxa"/>
          </w:tcPr>
          <w:p w:rsidR="00344D91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bCs/>
                <w:szCs w:val="24"/>
              </w:rPr>
            </w:pPr>
            <w:proofErr w:type="spellStart"/>
            <w:r w:rsidRPr="00B35F76">
              <w:rPr>
                <w:rFonts w:ascii="Arial Narrow" w:hAnsi="Arial Narrow" w:cstheme="majorHAnsi"/>
                <w:b/>
                <w:bCs/>
                <w:szCs w:val="24"/>
              </w:rPr>
              <w:t>Pankaj</w:t>
            </w:r>
            <w:proofErr w:type="spellEnd"/>
            <w:r w:rsidRPr="00B35F76">
              <w:rPr>
                <w:rFonts w:ascii="Arial Narrow" w:hAnsi="Arial Narrow" w:cstheme="majorHAnsi"/>
                <w:b/>
                <w:bCs/>
                <w:szCs w:val="24"/>
              </w:rPr>
              <w:t xml:space="preserve"> </w:t>
            </w:r>
            <w:proofErr w:type="spellStart"/>
            <w:r w:rsidRPr="00B35F76">
              <w:rPr>
                <w:rFonts w:ascii="Arial Narrow" w:hAnsi="Arial Narrow" w:cstheme="majorHAnsi"/>
                <w:b/>
                <w:bCs/>
                <w:szCs w:val="24"/>
              </w:rPr>
              <w:t>Agarwal</w:t>
            </w:r>
            <w:proofErr w:type="spellEnd"/>
            <w:r w:rsidRPr="00B35F76">
              <w:rPr>
                <w:rFonts w:ascii="Arial Narrow" w:hAnsi="Arial Narrow" w:cstheme="majorHAnsi"/>
                <w:b/>
                <w:bCs/>
                <w:szCs w:val="24"/>
              </w:rPr>
              <w:t>, Lothian</w:t>
            </w:r>
          </w:p>
        </w:tc>
      </w:tr>
      <w:tr w:rsidR="0094503F" w:rsidRPr="00B35F76" w:rsidTr="01517D61">
        <w:tc>
          <w:tcPr>
            <w:tcW w:w="1384" w:type="dxa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1.30 – 1.50</w:t>
            </w:r>
          </w:p>
        </w:tc>
        <w:tc>
          <w:tcPr>
            <w:tcW w:w="4394" w:type="dxa"/>
          </w:tcPr>
          <w:p w:rsidR="0094503F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color w:val="000000"/>
                <w:szCs w:val="24"/>
                <w:shd w:val="clear" w:color="auto" w:fill="FFFFFF"/>
              </w:rPr>
              <w:t>Using EMR to answer important questions: glaucoma risk prediction in people with ocular hypertension</w:t>
            </w:r>
          </w:p>
        </w:tc>
        <w:tc>
          <w:tcPr>
            <w:tcW w:w="3276" w:type="dxa"/>
          </w:tcPr>
          <w:p w:rsidR="0094503F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 xml:space="preserve">Prof </w:t>
            </w:r>
            <w:r w:rsidR="040B24D7" w:rsidRPr="00B35F76">
              <w:rPr>
                <w:rFonts w:ascii="Arial Narrow" w:hAnsi="Arial Narrow" w:cstheme="majorHAnsi"/>
                <w:szCs w:val="24"/>
              </w:rPr>
              <w:t xml:space="preserve">Augusto </w:t>
            </w:r>
            <w:proofErr w:type="spellStart"/>
            <w:r w:rsidR="040B24D7" w:rsidRPr="00B35F76">
              <w:rPr>
                <w:rFonts w:ascii="Arial Narrow" w:hAnsi="Arial Narrow" w:cstheme="majorHAnsi"/>
                <w:szCs w:val="24"/>
              </w:rPr>
              <w:t>Azuara</w:t>
            </w:r>
            <w:proofErr w:type="spellEnd"/>
            <w:r w:rsidR="040B24D7" w:rsidRPr="00B35F76">
              <w:rPr>
                <w:rFonts w:ascii="Arial Narrow" w:hAnsi="Arial Narrow" w:cstheme="majorHAnsi"/>
                <w:szCs w:val="24"/>
              </w:rPr>
              <w:t>-Blanco</w:t>
            </w:r>
            <w:r w:rsidR="004760CA">
              <w:rPr>
                <w:rFonts w:ascii="Arial Narrow" w:hAnsi="Arial Narrow" w:cstheme="majorHAnsi"/>
                <w:szCs w:val="24"/>
              </w:rPr>
              <w:t>, Belfast</w:t>
            </w:r>
          </w:p>
        </w:tc>
      </w:tr>
      <w:tr w:rsidR="0094503F" w:rsidRPr="00B35F76" w:rsidTr="01517D61">
        <w:trPr>
          <w:trHeight w:val="332"/>
        </w:trPr>
        <w:tc>
          <w:tcPr>
            <w:tcW w:w="1384" w:type="dxa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1.50 – 2.10</w:t>
            </w:r>
          </w:p>
        </w:tc>
        <w:tc>
          <w:tcPr>
            <w:tcW w:w="4394" w:type="dxa"/>
          </w:tcPr>
          <w:p w:rsidR="0094503F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color w:val="000000"/>
                <w:szCs w:val="24"/>
                <w:shd w:val="clear" w:color="auto" w:fill="FFFFFF"/>
              </w:rPr>
              <w:t>Lessons learned from looking after patients with only one seeing eye</w:t>
            </w:r>
          </w:p>
        </w:tc>
        <w:tc>
          <w:tcPr>
            <w:tcW w:w="3276" w:type="dxa"/>
          </w:tcPr>
          <w:p w:rsidR="0094503F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Prof Peter Shah</w:t>
            </w:r>
            <w:r w:rsidR="004760CA">
              <w:rPr>
                <w:rFonts w:ascii="Arial Narrow" w:hAnsi="Arial Narrow" w:cstheme="majorHAnsi"/>
                <w:szCs w:val="24"/>
              </w:rPr>
              <w:t>, Birmingham</w:t>
            </w:r>
          </w:p>
        </w:tc>
      </w:tr>
      <w:tr w:rsidR="0094503F" w:rsidRPr="00B35F76" w:rsidTr="01517D61">
        <w:tc>
          <w:tcPr>
            <w:tcW w:w="1384" w:type="dxa"/>
            <w:tcBorders>
              <w:bottom w:val="single" w:sz="4" w:space="0" w:color="auto"/>
            </w:tcBorders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2.10 – 2.</w:t>
            </w:r>
            <w:r w:rsidR="00B35F76" w:rsidRPr="00B35F76">
              <w:rPr>
                <w:rFonts w:ascii="Arial Narrow" w:hAnsi="Arial Narrow" w:cstheme="majorHAnsi"/>
                <w:bCs/>
                <w:szCs w:val="24"/>
              </w:rPr>
              <w:t>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4503F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color w:val="000000"/>
                <w:szCs w:val="24"/>
                <w:shd w:val="clear" w:color="auto" w:fill="FFFFFF"/>
              </w:rPr>
              <w:t>Managing Glaucoma in a General Clinic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94503F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Dr Robert Murray</w:t>
            </w:r>
            <w:r w:rsidR="004760CA">
              <w:rPr>
                <w:rFonts w:ascii="Arial Narrow" w:hAnsi="Arial Narrow" w:cstheme="majorHAnsi"/>
                <w:szCs w:val="24"/>
              </w:rPr>
              <w:t>, Borders</w:t>
            </w:r>
          </w:p>
        </w:tc>
      </w:tr>
      <w:tr w:rsidR="0094503F" w:rsidRPr="00B35F76" w:rsidTr="01517D61">
        <w:tc>
          <w:tcPr>
            <w:tcW w:w="1384" w:type="dxa"/>
            <w:tcBorders>
              <w:bottom w:val="single" w:sz="4" w:space="0" w:color="auto"/>
            </w:tcBorders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2.</w:t>
            </w:r>
            <w:r w:rsidR="00B35F76" w:rsidRPr="00B35F76">
              <w:rPr>
                <w:rFonts w:ascii="Arial Narrow" w:hAnsi="Arial Narrow" w:cstheme="majorHAnsi"/>
                <w:bCs/>
                <w:szCs w:val="24"/>
              </w:rPr>
              <w:t>30</w:t>
            </w:r>
            <w:r w:rsidRPr="00B35F76">
              <w:rPr>
                <w:rFonts w:ascii="Arial Narrow" w:hAnsi="Arial Narrow" w:cstheme="majorHAnsi"/>
                <w:bCs/>
                <w:szCs w:val="24"/>
              </w:rPr>
              <w:t xml:space="preserve"> – 2.45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4503F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color w:val="000000"/>
                <w:szCs w:val="24"/>
                <w:shd w:val="clear" w:color="auto" w:fill="FFFFFF"/>
              </w:rPr>
              <w:t>Glaucoma treatment- a patient perspective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94503F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 xml:space="preserve">Ms </w:t>
            </w:r>
            <w:proofErr w:type="spellStart"/>
            <w:r w:rsidRPr="00B35F76">
              <w:rPr>
                <w:rFonts w:ascii="Arial Narrow" w:hAnsi="Arial Narrow" w:cstheme="majorHAnsi"/>
                <w:szCs w:val="24"/>
              </w:rPr>
              <w:t>Ceri</w:t>
            </w:r>
            <w:proofErr w:type="spellEnd"/>
            <w:r w:rsidRPr="00B35F76">
              <w:rPr>
                <w:rFonts w:ascii="Arial Narrow" w:hAnsi="Arial Narrow" w:cstheme="majorHAnsi"/>
                <w:szCs w:val="24"/>
              </w:rPr>
              <w:t xml:space="preserve"> Wells</w:t>
            </w:r>
            <w:r w:rsidR="004760CA">
              <w:rPr>
                <w:rFonts w:ascii="Arial Narrow" w:hAnsi="Arial Narrow" w:cstheme="majorHAnsi"/>
                <w:szCs w:val="24"/>
              </w:rPr>
              <w:t>, Glaucoma UK</w:t>
            </w:r>
          </w:p>
        </w:tc>
      </w:tr>
      <w:tr w:rsidR="0094503F" w:rsidRPr="00B35F76" w:rsidTr="01517D61">
        <w:tc>
          <w:tcPr>
            <w:tcW w:w="1384" w:type="dxa"/>
            <w:tcBorders>
              <w:bottom w:val="single" w:sz="4" w:space="0" w:color="auto"/>
            </w:tcBorders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2.45 – 3.00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Panel discussion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</w:p>
        </w:tc>
      </w:tr>
      <w:tr w:rsidR="0094503F" w:rsidRPr="00B35F76" w:rsidTr="01517D61">
        <w:tc>
          <w:tcPr>
            <w:tcW w:w="1384" w:type="dxa"/>
            <w:shd w:val="clear" w:color="auto" w:fill="E0E0E0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szCs w:val="24"/>
              </w:rPr>
              <w:t>3.00 – 3.30</w:t>
            </w:r>
          </w:p>
        </w:tc>
        <w:tc>
          <w:tcPr>
            <w:tcW w:w="4394" w:type="dxa"/>
            <w:shd w:val="clear" w:color="auto" w:fill="E0E0E0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szCs w:val="24"/>
              </w:rPr>
              <w:t>Tea &amp; Coffee</w:t>
            </w:r>
          </w:p>
        </w:tc>
        <w:tc>
          <w:tcPr>
            <w:tcW w:w="3276" w:type="dxa"/>
            <w:shd w:val="clear" w:color="auto" w:fill="E0E0E0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</w:p>
        </w:tc>
      </w:tr>
      <w:tr w:rsidR="0094503F" w:rsidRPr="00B35F76" w:rsidTr="01517D61">
        <w:tc>
          <w:tcPr>
            <w:tcW w:w="1384" w:type="dxa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szCs w:val="24"/>
              </w:rPr>
              <w:t>Session 4</w:t>
            </w:r>
          </w:p>
        </w:tc>
        <w:tc>
          <w:tcPr>
            <w:tcW w:w="4394" w:type="dxa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</w:p>
        </w:tc>
        <w:tc>
          <w:tcPr>
            <w:tcW w:w="3276" w:type="dxa"/>
          </w:tcPr>
          <w:p w:rsidR="0094503F" w:rsidRPr="00B35F76" w:rsidRDefault="008F61D0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bCs/>
                <w:szCs w:val="24"/>
              </w:rPr>
            </w:pPr>
            <w:r>
              <w:rPr>
                <w:rFonts w:ascii="Arial Narrow" w:hAnsi="Arial Narrow" w:cstheme="majorHAnsi"/>
                <w:b/>
                <w:bCs/>
                <w:szCs w:val="24"/>
              </w:rPr>
              <w:t xml:space="preserve"> Stewart </w:t>
            </w:r>
            <w:proofErr w:type="spellStart"/>
            <w:r>
              <w:rPr>
                <w:rFonts w:ascii="Arial Narrow" w:hAnsi="Arial Narrow" w:cstheme="majorHAnsi"/>
                <w:b/>
                <w:bCs/>
                <w:szCs w:val="24"/>
              </w:rPr>
              <w:t>Gillan</w:t>
            </w:r>
            <w:proofErr w:type="spellEnd"/>
            <w:r>
              <w:rPr>
                <w:rFonts w:ascii="Arial Narrow" w:hAnsi="Arial Narrow" w:cstheme="majorHAnsi"/>
                <w:b/>
                <w:bCs/>
                <w:szCs w:val="24"/>
              </w:rPr>
              <w:t>, Tayside</w:t>
            </w:r>
          </w:p>
        </w:tc>
      </w:tr>
      <w:tr w:rsidR="0094503F" w:rsidRPr="00B35F76" w:rsidTr="01517D61">
        <w:tc>
          <w:tcPr>
            <w:tcW w:w="1384" w:type="dxa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 xml:space="preserve">3.30 – </w:t>
            </w:r>
            <w:r w:rsidR="004A3532">
              <w:rPr>
                <w:rFonts w:ascii="Arial Narrow" w:hAnsi="Arial Narrow" w:cstheme="majorHAnsi"/>
                <w:bCs/>
                <w:szCs w:val="24"/>
              </w:rPr>
              <w:t>4</w:t>
            </w:r>
            <w:r w:rsidR="00B35F76" w:rsidRPr="00B35F76">
              <w:rPr>
                <w:rFonts w:ascii="Arial Narrow" w:hAnsi="Arial Narrow" w:cstheme="majorHAnsi"/>
                <w:bCs/>
                <w:szCs w:val="24"/>
              </w:rPr>
              <w:t>:00</w:t>
            </w:r>
          </w:p>
        </w:tc>
        <w:tc>
          <w:tcPr>
            <w:tcW w:w="4394" w:type="dxa"/>
          </w:tcPr>
          <w:p w:rsidR="0094503F" w:rsidRPr="00B35F76" w:rsidRDefault="004760CA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4760CA">
              <w:rPr>
                <w:rFonts w:ascii="Arial Narrow" w:hAnsi="Arial Narrow" w:cstheme="majorHAnsi"/>
                <w:szCs w:val="24"/>
              </w:rPr>
              <w:t>Real world results from NTC-Highland: Direct SLT - is it a game changer in glaucoma care?</w:t>
            </w:r>
          </w:p>
        </w:tc>
        <w:tc>
          <w:tcPr>
            <w:tcW w:w="3276" w:type="dxa"/>
          </w:tcPr>
          <w:p w:rsidR="0094503F" w:rsidRPr="00B35F76" w:rsidRDefault="004760CA" w:rsidP="004760CA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>
              <w:rPr>
                <w:rFonts w:ascii="Arial Narrow" w:hAnsi="Arial Narrow" w:cstheme="majorHAnsi"/>
                <w:szCs w:val="24"/>
              </w:rPr>
              <w:t xml:space="preserve">Dr Lai </w:t>
            </w:r>
            <w:proofErr w:type="spellStart"/>
            <w:r>
              <w:rPr>
                <w:rFonts w:ascii="Arial Narrow" w:hAnsi="Arial Narrow" w:cstheme="majorHAnsi"/>
                <w:szCs w:val="24"/>
              </w:rPr>
              <w:t>Ngai</w:t>
            </w:r>
            <w:proofErr w:type="spellEnd"/>
            <w:r>
              <w:rPr>
                <w:rFonts w:ascii="Arial Narrow" w:hAnsi="Arial Narrow" w:cstheme="majorHAnsi"/>
                <w:szCs w:val="24"/>
              </w:rPr>
              <w:t>, Highland</w:t>
            </w:r>
          </w:p>
        </w:tc>
      </w:tr>
      <w:tr w:rsidR="0094503F" w:rsidRPr="00B35F76" w:rsidTr="01517D61">
        <w:tc>
          <w:tcPr>
            <w:tcW w:w="1384" w:type="dxa"/>
          </w:tcPr>
          <w:p w:rsidR="0094503F" w:rsidRPr="00B35F76" w:rsidRDefault="008F61D0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>
              <w:rPr>
                <w:rFonts w:ascii="Arial Narrow" w:hAnsi="Arial Narrow" w:cstheme="majorHAnsi"/>
                <w:bCs/>
                <w:szCs w:val="24"/>
              </w:rPr>
              <w:t>4:00 - 4:30</w:t>
            </w:r>
          </w:p>
        </w:tc>
        <w:tc>
          <w:tcPr>
            <w:tcW w:w="4394" w:type="dxa"/>
          </w:tcPr>
          <w:p w:rsidR="0094503F" w:rsidRPr="00B35F76" w:rsidRDefault="008F61D0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>
              <w:rPr>
                <w:rFonts w:ascii="Arial Narrow" w:hAnsi="Arial Narrow" w:cstheme="majorHAnsi"/>
                <w:szCs w:val="24"/>
              </w:rPr>
              <w:t>If it’s not Glaucoma...?</w:t>
            </w:r>
          </w:p>
        </w:tc>
        <w:tc>
          <w:tcPr>
            <w:tcW w:w="3276" w:type="dxa"/>
          </w:tcPr>
          <w:p w:rsidR="0094503F" w:rsidRPr="00B35F76" w:rsidRDefault="004760CA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>
              <w:rPr>
                <w:rFonts w:ascii="Arial Narrow" w:hAnsi="Arial Narrow" w:cstheme="majorHAnsi"/>
                <w:szCs w:val="24"/>
              </w:rPr>
              <w:t xml:space="preserve">Prof </w:t>
            </w:r>
            <w:r w:rsidR="004A3532">
              <w:rPr>
                <w:rFonts w:ascii="Arial Narrow" w:hAnsi="Arial Narrow" w:cstheme="majorHAnsi"/>
                <w:szCs w:val="24"/>
              </w:rPr>
              <w:t>Mike Burdon</w:t>
            </w:r>
          </w:p>
        </w:tc>
      </w:tr>
      <w:tr w:rsidR="0094503F" w:rsidRPr="00B35F76" w:rsidTr="01517D61">
        <w:tc>
          <w:tcPr>
            <w:tcW w:w="1384" w:type="dxa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4.30 – 4.45</w:t>
            </w:r>
          </w:p>
        </w:tc>
        <w:tc>
          <w:tcPr>
            <w:tcW w:w="4394" w:type="dxa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Panel discussion</w:t>
            </w:r>
          </w:p>
        </w:tc>
        <w:tc>
          <w:tcPr>
            <w:tcW w:w="3276" w:type="dxa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</w:p>
        </w:tc>
      </w:tr>
      <w:tr w:rsidR="0094503F" w:rsidRPr="00B35F76" w:rsidTr="01517D61">
        <w:tc>
          <w:tcPr>
            <w:tcW w:w="1384" w:type="dxa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4.45 – 4.50</w:t>
            </w:r>
          </w:p>
        </w:tc>
        <w:tc>
          <w:tcPr>
            <w:tcW w:w="4394" w:type="dxa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Closing address</w:t>
            </w:r>
          </w:p>
        </w:tc>
        <w:tc>
          <w:tcPr>
            <w:tcW w:w="3276" w:type="dxa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</w:p>
        </w:tc>
      </w:tr>
    </w:tbl>
    <w:p w:rsidR="00E90E02" w:rsidRPr="00B35F76" w:rsidRDefault="00E90E02" w:rsidP="00B35F76">
      <w:pPr>
        <w:tabs>
          <w:tab w:val="left" w:pos="1800"/>
        </w:tabs>
        <w:jc w:val="center"/>
        <w:rPr>
          <w:rFonts w:ascii="Arial Narrow" w:hAnsi="Arial Narrow" w:cstheme="majorHAnsi"/>
          <w:bCs/>
          <w:szCs w:val="24"/>
        </w:rPr>
      </w:pPr>
    </w:p>
    <w:p w:rsidR="00B93C7A" w:rsidRPr="00B35F76" w:rsidRDefault="00B93C7A" w:rsidP="00B35F76">
      <w:pPr>
        <w:tabs>
          <w:tab w:val="left" w:pos="1800"/>
        </w:tabs>
        <w:jc w:val="center"/>
        <w:rPr>
          <w:rFonts w:ascii="Arial Narrow" w:hAnsi="Arial Narrow" w:cstheme="majorHAnsi"/>
          <w:b/>
          <w:bCs/>
          <w:szCs w:val="24"/>
        </w:rPr>
      </w:pPr>
      <w:r w:rsidRPr="00B35F76">
        <w:rPr>
          <w:rFonts w:ascii="Arial Narrow" w:hAnsi="Arial Narrow" w:cstheme="majorHAnsi"/>
          <w:b/>
          <w:bCs/>
          <w:szCs w:val="24"/>
        </w:rPr>
        <w:t>Approved for 5 CME points by Royal College of Ophthalmologists</w:t>
      </w:r>
    </w:p>
    <w:p w:rsidR="00AE4209" w:rsidRPr="00B35F76" w:rsidRDefault="00AE4209" w:rsidP="00B35F76">
      <w:pPr>
        <w:tabs>
          <w:tab w:val="left" w:pos="1800"/>
        </w:tabs>
        <w:jc w:val="center"/>
        <w:rPr>
          <w:rFonts w:ascii="Arial Narrow" w:hAnsi="Arial Narrow" w:cstheme="majorHAnsi"/>
          <w:b/>
          <w:bCs/>
          <w:szCs w:val="24"/>
        </w:rPr>
      </w:pPr>
    </w:p>
    <w:p w:rsidR="001B1FD6" w:rsidRPr="00B35F76" w:rsidRDefault="00D1319D" w:rsidP="00B35F76">
      <w:pPr>
        <w:tabs>
          <w:tab w:val="left" w:pos="1800"/>
        </w:tabs>
        <w:jc w:val="center"/>
        <w:rPr>
          <w:rFonts w:ascii="Arial Narrow" w:hAnsi="Arial Narrow" w:cstheme="majorHAnsi"/>
          <w:bCs/>
          <w:szCs w:val="24"/>
        </w:rPr>
      </w:pPr>
      <w:r w:rsidRPr="00B35F76">
        <w:rPr>
          <w:rFonts w:ascii="Arial Narrow" w:hAnsi="Arial Narrow" w:cstheme="majorHAnsi"/>
          <w:bCs/>
          <w:szCs w:val="24"/>
        </w:rPr>
        <w:t>This event has multi</w:t>
      </w:r>
      <w:r w:rsidR="006A58C2" w:rsidRPr="00B35F76">
        <w:rPr>
          <w:rFonts w:ascii="Arial Narrow" w:hAnsi="Arial Narrow" w:cstheme="majorHAnsi"/>
          <w:bCs/>
          <w:szCs w:val="24"/>
        </w:rPr>
        <w:t>-</w:t>
      </w:r>
      <w:r w:rsidRPr="00B35F76">
        <w:rPr>
          <w:rFonts w:ascii="Arial Narrow" w:hAnsi="Arial Narrow" w:cstheme="majorHAnsi"/>
          <w:bCs/>
          <w:szCs w:val="24"/>
        </w:rPr>
        <w:t>sponsorship</w:t>
      </w:r>
      <w:r w:rsidR="006A58C2" w:rsidRPr="00B35F76">
        <w:rPr>
          <w:rFonts w:ascii="Arial Narrow" w:hAnsi="Arial Narrow" w:cstheme="majorHAnsi"/>
          <w:bCs/>
          <w:szCs w:val="24"/>
        </w:rPr>
        <w:t>.</w:t>
      </w:r>
    </w:p>
    <w:p w:rsidR="006A58C2" w:rsidRPr="00B35F76" w:rsidRDefault="006A58C2" w:rsidP="00B35F76">
      <w:pPr>
        <w:tabs>
          <w:tab w:val="left" w:pos="1800"/>
        </w:tabs>
        <w:jc w:val="center"/>
        <w:rPr>
          <w:rFonts w:ascii="Arial Narrow" w:hAnsi="Arial Narrow" w:cstheme="majorHAnsi"/>
          <w:bCs/>
          <w:szCs w:val="24"/>
        </w:rPr>
      </w:pPr>
      <w:r w:rsidRPr="00B35F76">
        <w:rPr>
          <w:rFonts w:ascii="Arial Narrow" w:hAnsi="Arial Narrow" w:cstheme="majorHAnsi"/>
          <w:bCs/>
          <w:szCs w:val="24"/>
        </w:rPr>
        <w:t>The sponsors have no involvement in the educational content, venue selection or logistics of this meeting.</w:t>
      </w:r>
    </w:p>
    <w:sectPr w:rsidR="006A58C2" w:rsidRPr="00B35F76" w:rsidSect="001B1FD6">
      <w:pgSz w:w="11909" w:h="16834" w:code="9"/>
      <w:pgMar w:top="238" w:right="851" w:bottom="238" w:left="851" w:header="709" w:footer="709" w:gutter="578"/>
      <w:paperSrc w:first="15" w:other="15"/>
      <w:cols w:space="720"/>
      <w:titlePg/>
      <w:docGrid w:linePitch="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D5AEC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E90E02"/>
    <w:rsid w:val="00000516"/>
    <w:rsid w:val="00000683"/>
    <w:rsid w:val="00000795"/>
    <w:rsid w:val="00002A85"/>
    <w:rsid w:val="0000448E"/>
    <w:rsid w:val="00006F94"/>
    <w:rsid w:val="00007A6B"/>
    <w:rsid w:val="00014B61"/>
    <w:rsid w:val="0001557E"/>
    <w:rsid w:val="000155D1"/>
    <w:rsid w:val="00015676"/>
    <w:rsid w:val="000168E3"/>
    <w:rsid w:val="00016938"/>
    <w:rsid w:val="0002193D"/>
    <w:rsid w:val="00022C17"/>
    <w:rsid w:val="00023B24"/>
    <w:rsid w:val="0002524F"/>
    <w:rsid w:val="00025F7E"/>
    <w:rsid w:val="0003383D"/>
    <w:rsid w:val="0003445A"/>
    <w:rsid w:val="000438C1"/>
    <w:rsid w:val="000478BE"/>
    <w:rsid w:val="00047E55"/>
    <w:rsid w:val="00050BC0"/>
    <w:rsid w:val="00053449"/>
    <w:rsid w:val="00053E25"/>
    <w:rsid w:val="00054AE6"/>
    <w:rsid w:val="00057F8E"/>
    <w:rsid w:val="00067148"/>
    <w:rsid w:val="00072042"/>
    <w:rsid w:val="0007297D"/>
    <w:rsid w:val="00072C5D"/>
    <w:rsid w:val="00073146"/>
    <w:rsid w:val="00074C3D"/>
    <w:rsid w:val="0007726C"/>
    <w:rsid w:val="0008089C"/>
    <w:rsid w:val="00080EA8"/>
    <w:rsid w:val="000824A1"/>
    <w:rsid w:val="000856EC"/>
    <w:rsid w:val="000914C4"/>
    <w:rsid w:val="0009231D"/>
    <w:rsid w:val="0009304E"/>
    <w:rsid w:val="00095DCE"/>
    <w:rsid w:val="000970D5"/>
    <w:rsid w:val="000A1730"/>
    <w:rsid w:val="000A6B88"/>
    <w:rsid w:val="000A76EB"/>
    <w:rsid w:val="000B0447"/>
    <w:rsid w:val="000B16C6"/>
    <w:rsid w:val="000B2DE1"/>
    <w:rsid w:val="000B48B4"/>
    <w:rsid w:val="000C2534"/>
    <w:rsid w:val="000C58B7"/>
    <w:rsid w:val="000C6895"/>
    <w:rsid w:val="000D295C"/>
    <w:rsid w:val="000D32CC"/>
    <w:rsid w:val="000D38F0"/>
    <w:rsid w:val="000D54A1"/>
    <w:rsid w:val="000D57D1"/>
    <w:rsid w:val="000E036B"/>
    <w:rsid w:val="000E14D5"/>
    <w:rsid w:val="000E2F71"/>
    <w:rsid w:val="000E5246"/>
    <w:rsid w:val="000E66E9"/>
    <w:rsid w:val="000E73C3"/>
    <w:rsid w:val="000F26D0"/>
    <w:rsid w:val="000F2D2C"/>
    <w:rsid w:val="000F38DF"/>
    <w:rsid w:val="000F4243"/>
    <w:rsid w:val="000F4453"/>
    <w:rsid w:val="000F476A"/>
    <w:rsid w:val="000F4966"/>
    <w:rsid w:val="000F505C"/>
    <w:rsid w:val="000F52C7"/>
    <w:rsid w:val="000F5F50"/>
    <w:rsid w:val="000F7151"/>
    <w:rsid w:val="00102028"/>
    <w:rsid w:val="00103ED7"/>
    <w:rsid w:val="00106162"/>
    <w:rsid w:val="00110709"/>
    <w:rsid w:val="001131A3"/>
    <w:rsid w:val="0011697C"/>
    <w:rsid w:val="00117006"/>
    <w:rsid w:val="00117245"/>
    <w:rsid w:val="001200FB"/>
    <w:rsid w:val="00120718"/>
    <w:rsid w:val="00122F64"/>
    <w:rsid w:val="0012332D"/>
    <w:rsid w:val="001241AF"/>
    <w:rsid w:val="00124346"/>
    <w:rsid w:val="00126321"/>
    <w:rsid w:val="00127D0C"/>
    <w:rsid w:val="0013086B"/>
    <w:rsid w:val="00135AE8"/>
    <w:rsid w:val="0014195F"/>
    <w:rsid w:val="00142087"/>
    <w:rsid w:val="0014333E"/>
    <w:rsid w:val="001439F5"/>
    <w:rsid w:val="00143E3F"/>
    <w:rsid w:val="0014540B"/>
    <w:rsid w:val="00150934"/>
    <w:rsid w:val="00151F75"/>
    <w:rsid w:val="001564E5"/>
    <w:rsid w:val="001607E2"/>
    <w:rsid w:val="00160FB3"/>
    <w:rsid w:val="00163D20"/>
    <w:rsid w:val="0016780A"/>
    <w:rsid w:val="001709DD"/>
    <w:rsid w:val="001726A5"/>
    <w:rsid w:val="001742F1"/>
    <w:rsid w:val="00175058"/>
    <w:rsid w:val="0017586A"/>
    <w:rsid w:val="0018375D"/>
    <w:rsid w:val="00184862"/>
    <w:rsid w:val="001849F2"/>
    <w:rsid w:val="00185E8C"/>
    <w:rsid w:val="00195AE1"/>
    <w:rsid w:val="00195D10"/>
    <w:rsid w:val="0019766C"/>
    <w:rsid w:val="001A07E8"/>
    <w:rsid w:val="001A41DF"/>
    <w:rsid w:val="001A4B30"/>
    <w:rsid w:val="001B13A5"/>
    <w:rsid w:val="001B172C"/>
    <w:rsid w:val="001B1FD6"/>
    <w:rsid w:val="001B64A1"/>
    <w:rsid w:val="001C38A6"/>
    <w:rsid w:val="001C40AC"/>
    <w:rsid w:val="001C501C"/>
    <w:rsid w:val="001C7EAB"/>
    <w:rsid w:val="001D099A"/>
    <w:rsid w:val="001D337E"/>
    <w:rsid w:val="001D4DE7"/>
    <w:rsid w:val="001D4E40"/>
    <w:rsid w:val="001D508A"/>
    <w:rsid w:val="001D53CB"/>
    <w:rsid w:val="001D55F5"/>
    <w:rsid w:val="001E07B5"/>
    <w:rsid w:val="001E3842"/>
    <w:rsid w:val="001E4C41"/>
    <w:rsid w:val="001F0171"/>
    <w:rsid w:val="001F06A2"/>
    <w:rsid w:val="001F0CBF"/>
    <w:rsid w:val="001F1610"/>
    <w:rsid w:val="001F27D9"/>
    <w:rsid w:val="001F29D9"/>
    <w:rsid w:val="001F3298"/>
    <w:rsid w:val="001F3437"/>
    <w:rsid w:val="001F40DE"/>
    <w:rsid w:val="001F5F49"/>
    <w:rsid w:val="00201680"/>
    <w:rsid w:val="00202493"/>
    <w:rsid w:val="002040ED"/>
    <w:rsid w:val="0020445D"/>
    <w:rsid w:val="0020782C"/>
    <w:rsid w:val="00210567"/>
    <w:rsid w:val="0021225B"/>
    <w:rsid w:val="00213156"/>
    <w:rsid w:val="002142C8"/>
    <w:rsid w:val="00214496"/>
    <w:rsid w:val="002144E9"/>
    <w:rsid w:val="00215F76"/>
    <w:rsid w:val="002179BD"/>
    <w:rsid w:val="00217A68"/>
    <w:rsid w:val="002202B2"/>
    <w:rsid w:val="00221800"/>
    <w:rsid w:val="00223942"/>
    <w:rsid w:val="00224759"/>
    <w:rsid w:val="00226B92"/>
    <w:rsid w:val="002334CD"/>
    <w:rsid w:val="00233D22"/>
    <w:rsid w:val="002356B9"/>
    <w:rsid w:val="0024006C"/>
    <w:rsid w:val="00242D02"/>
    <w:rsid w:val="00242DF2"/>
    <w:rsid w:val="00243F42"/>
    <w:rsid w:val="002472A2"/>
    <w:rsid w:val="002509E5"/>
    <w:rsid w:val="00252E7F"/>
    <w:rsid w:val="00255D9B"/>
    <w:rsid w:val="00255DBA"/>
    <w:rsid w:val="0025616A"/>
    <w:rsid w:val="002565F2"/>
    <w:rsid w:val="00260C96"/>
    <w:rsid w:val="00260D81"/>
    <w:rsid w:val="00263589"/>
    <w:rsid w:val="002636BF"/>
    <w:rsid w:val="00264BDF"/>
    <w:rsid w:val="00266A98"/>
    <w:rsid w:val="0027008C"/>
    <w:rsid w:val="00271785"/>
    <w:rsid w:val="002731AD"/>
    <w:rsid w:val="00273EA3"/>
    <w:rsid w:val="00277FBE"/>
    <w:rsid w:val="002804DF"/>
    <w:rsid w:val="002811C3"/>
    <w:rsid w:val="00281F13"/>
    <w:rsid w:val="0028301A"/>
    <w:rsid w:val="0029173E"/>
    <w:rsid w:val="002941BE"/>
    <w:rsid w:val="0029556B"/>
    <w:rsid w:val="00295D71"/>
    <w:rsid w:val="002A067E"/>
    <w:rsid w:val="002A0E90"/>
    <w:rsid w:val="002A1D6C"/>
    <w:rsid w:val="002A2849"/>
    <w:rsid w:val="002A478A"/>
    <w:rsid w:val="002A54E2"/>
    <w:rsid w:val="002A65BB"/>
    <w:rsid w:val="002A7650"/>
    <w:rsid w:val="002B0681"/>
    <w:rsid w:val="002B06CD"/>
    <w:rsid w:val="002B0B95"/>
    <w:rsid w:val="002B17A8"/>
    <w:rsid w:val="002B17BC"/>
    <w:rsid w:val="002B18C8"/>
    <w:rsid w:val="002B1E50"/>
    <w:rsid w:val="002C02A5"/>
    <w:rsid w:val="002C1090"/>
    <w:rsid w:val="002C3B3C"/>
    <w:rsid w:val="002C4B36"/>
    <w:rsid w:val="002C50AD"/>
    <w:rsid w:val="002C66D3"/>
    <w:rsid w:val="002D11B9"/>
    <w:rsid w:val="002D1B23"/>
    <w:rsid w:val="002D289C"/>
    <w:rsid w:val="002D36A2"/>
    <w:rsid w:val="002D5B96"/>
    <w:rsid w:val="002D5E0E"/>
    <w:rsid w:val="002D7562"/>
    <w:rsid w:val="002D7E85"/>
    <w:rsid w:val="002E5DF1"/>
    <w:rsid w:val="002F1205"/>
    <w:rsid w:val="002F1294"/>
    <w:rsid w:val="002F131E"/>
    <w:rsid w:val="002F32B5"/>
    <w:rsid w:val="002F6C82"/>
    <w:rsid w:val="0030022A"/>
    <w:rsid w:val="003017F5"/>
    <w:rsid w:val="00302D6D"/>
    <w:rsid w:val="00305ECF"/>
    <w:rsid w:val="00306807"/>
    <w:rsid w:val="00307C8F"/>
    <w:rsid w:val="00311177"/>
    <w:rsid w:val="00314FD7"/>
    <w:rsid w:val="00315C71"/>
    <w:rsid w:val="00316D7E"/>
    <w:rsid w:val="00320043"/>
    <w:rsid w:val="003218CC"/>
    <w:rsid w:val="00326E70"/>
    <w:rsid w:val="0032708F"/>
    <w:rsid w:val="00330232"/>
    <w:rsid w:val="00331E54"/>
    <w:rsid w:val="0033714A"/>
    <w:rsid w:val="003410B2"/>
    <w:rsid w:val="003416E4"/>
    <w:rsid w:val="003423BF"/>
    <w:rsid w:val="00344D91"/>
    <w:rsid w:val="0035032E"/>
    <w:rsid w:val="00351A53"/>
    <w:rsid w:val="00352127"/>
    <w:rsid w:val="00352C33"/>
    <w:rsid w:val="00353CD7"/>
    <w:rsid w:val="003545F6"/>
    <w:rsid w:val="00356C70"/>
    <w:rsid w:val="003575B0"/>
    <w:rsid w:val="00360CFF"/>
    <w:rsid w:val="00364098"/>
    <w:rsid w:val="00364A28"/>
    <w:rsid w:val="003662C4"/>
    <w:rsid w:val="00366E77"/>
    <w:rsid w:val="00370559"/>
    <w:rsid w:val="00370EBF"/>
    <w:rsid w:val="003729C3"/>
    <w:rsid w:val="003737D1"/>
    <w:rsid w:val="00374433"/>
    <w:rsid w:val="00374815"/>
    <w:rsid w:val="00375E0B"/>
    <w:rsid w:val="00376045"/>
    <w:rsid w:val="0037724C"/>
    <w:rsid w:val="003778C7"/>
    <w:rsid w:val="0038043B"/>
    <w:rsid w:val="003809F2"/>
    <w:rsid w:val="0038272E"/>
    <w:rsid w:val="00382DAD"/>
    <w:rsid w:val="00383E02"/>
    <w:rsid w:val="00383E82"/>
    <w:rsid w:val="003862C9"/>
    <w:rsid w:val="00386441"/>
    <w:rsid w:val="00390BD7"/>
    <w:rsid w:val="003929BB"/>
    <w:rsid w:val="00392F32"/>
    <w:rsid w:val="003946E2"/>
    <w:rsid w:val="00394C44"/>
    <w:rsid w:val="00395335"/>
    <w:rsid w:val="003A0B9D"/>
    <w:rsid w:val="003A0C0E"/>
    <w:rsid w:val="003A222C"/>
    <w:rsid w:val="003A329A"/>
    <w:rsid w:val="003A381F"/>
    <w:rsid w:val="003A47E6"/>
    <w:rsid w:val="003A57F5"/>
    <w:rsid w:val="003A6A62"/>
    <w:rsid w:val="003B23DE"/>
    <w:rsid w:val="003B2B00"/>
    <w:rsid w:val="003B5B60"/>
    <w:rsid w:val="003B66AB"/>
    <w:rsid w:val="003B6C02"/>
    <w:rsid w:val="003B6DED"/>
    <w:rsid w:val="003B78CD"/>
    <w:rsid w:val="003B7B56"/>
    <w:rsid w:val="003C6D96"/>
    <w:rsid w:val="003D5764"/>
    <w:rsid w:val="003D70D1"/>
    <w:rsid w:val="003D776C"/>
    <w:rsid w:val="003E0120"/>
    <w:rsid w:val="003E10F7"/>
    <w:rsid w:val="003E320D"/>
    <w:rsid w:val="003E398A"/>
    <w:rsid w:val="003E3C9F"/>
    <w:rsid w:val="003E3D4A"/>
    <w:rsid w:val="003E5A87"/>
    <w:rsid w:val="003E5AFD"/>
    <w:rsid w:val="003E5FDC"/>
    <w:rsid w:val="003E6FD9"/>
    <w:rsid w:val="003F0C6E"/>
    <w:rsid w:val="003F1723"/>
    <w:rsid w:val="003F2005"/>
    <w:rsid w:val="003F2D4B"/>
    <w:rsid w:val="003F4518"/>
    <w:rsid w:val="003F4787"/>
    <w:rsid w:val="003F62C2"/>
    <w:rsid w:val="003F66C1"/>
    <w:rsid w:val="003F6E0C"/>
    <w:rsid w:val="003F73AB"/>
    <w:rsid w:val="004004BA"/>
    <w:rsid w:val="00403786"/>
    <w:rsid w:val="0040516B"/>
    <w:rsid w:val="00406D6B"/>
    <w:rsid w:val="00411ED9"/>
    <w:rsid w:val="00411EDC"/>
    <w:rsid w:val="00414600"/>
    <w:rsid w:val="004150F9"/>
    <w:rsid w:val="00416A63"/>
    <w:rsid w:val="00417A71"/>
    <w:rsid w:val="00422948"/>
    <w:rsid w:val="00422A68"/>
    <w:rsid w:val="00425C89"/>
    <w:rsid w:val="00430240"/>
    <w:rsid w:val="004336AD"/>
    <w:rsid w:val="004337FC"/>
    <w:rsid w:val="00434863"/>
    <w:rsid w:val="004348D2"/>
    <w:rsid w:val="0043777D"/>
    <w:rsid w:val="00440FA1"/>
    <w:rsid w:val="004441E4"/>
    <w:rsid w:val="00444B7F"/>
    <w:rsid w:val="00447186"/>
    <w:rsid w:val="00447267"/>
    <w:rsid w:val="004504B2"/>
    <w:rsid w:val="00450BE2"/>
    <w:rsid w:val="00451776"/>
    <w:rsid w:val="00453E19"/>
    <w:rsid w:val="004553EF"/>
    <w:rsid w:val="00462334"/>
    <w:rsid w:val="00462C51"/>
    <w:rsid w:val="00462EE0"/>
    <w:rsid w:val="004652AD"/>
    <w:rsid w:val="004673E3"/>
    <w:rsid w:val="0047012C"/>
    <w:rsid w:val="004701EE"/>
    <w:rsid w:val="00471200"/>
    <w:rsid w:val="004725BB"/>
    <w:rsid w:val="00472829"/>
    <w:rsid w:val="004740E9"/>
    <w:rsid w:val="004760CA"/>
    <w:rsid w:val="00480510"/>
    <w:rsid w:val="00480AA0"/>
    <w:rsid w:val="004811C4"/>
    <w:rsid w:val="00483B16"/>
    <w:rsid w:val="00485A4E"/>
    <w:rsid w:val="00490980"/>
    <w:rsid w:val="00491CE4"/>
    <w:rsid w:val="0049269B"/>
    <w:rsid w:val="0049553D"/>
    <w:rsid w:val="0049589E"/>
    <w:rsid w:val="00495CBB"/>
    <w:rsid w:val="00495E52"/>
    <w:rsid w:val="00497425"/>
    <w:rsid w:val="00497F97"/>
    <w:rsid w:val="004A0B6A"/>
    <w:rsid w:val="004A1747"/>
    <w:rsid w:val="004A1FC4"/>
    <w:rsid w:val="004A2843"/>
    <w:rsid w:val="004A2ACA"/>
    <w:rsid w:val="004A2ADC"/>
    <w:rsid w:val="004A3532"/>
    <w:rsid w:val="004A7186"/>
    <w:rsid w:val="004A7243"/>
    <w:rsid w:val="004A74BB"/>
    <w:rsid w:val="004B066B"/>
    <w:rsid w:val="004B2143"/>
    <w:rsid w:val="004B6FE5"/>
    <w:rsid w:val="004C0240"/>
    <w:rsid w:val="004C04C0"/>
    <w:rsid w:val="004C138E"/>
    <w:rsid w:val="004C339F"/>
    <w:rsid w:val="004C4FCB"/>
    <w:rsid w:val="004C50DF"/>
    <w:rsid w:val="004C5232"/>
    <w:rsid w:val="004C5355"/>
    <w:rsid w:val="004C7275"/>
    <w:rsid w:val="004C73BD"/>
    <w:rsid w:val="004D34AE"/>
    <w:rsid w:val="004D6DDA"/>
    <w:rsid w:val="004E252D"/>
    <w:rsid w:val="004E271B"/>
    <w:rsid w:val="004E2965"/>
    <w:rsid w:val="004E3F96"/>
    <w:rsid w:val="004E5C5E"/>
    <w:rsid w:val="004E6187"/>
    <w:rsid w:val="004F086C"/>
    <w:rsid w:val="004F2F04"/>
    <w:rsid w:val="004F3F6D"/>
    <w:rsid w:val="004F5D80"/>
    <w:rsid w:val="004F6817"/>
    <w:rsid w:val="004F761E"/>
    <w:rsid w:val="004F795C"/>
    <w:rsid w:val="005011AC"/>
    <w:rsid w:val="00504540"/>
    <w:rsid w:val="00506D25"/>
    <w:rsid w:val="0051269E"/>
    <w:rsid w:val="00512B30"/>
    <w:rsid w:val="00513394"/>
    <w:rsid w:val="0051501A"/>
    <w:rsid w:val="005170BB"/>
    <w:rsid w:val="0051795F"/>
    <w:rsid w:val="00522FD3"/>
    <w:rsid w:val="00523167"/>
    <w:rsid w:val="00523529"/>
    <w:rsid w:val="00524E45"/>
    <w:rsid w:val="00530991"/>
    <w:rsid w:val="00530E25"/>
    <w:rsid w:val="005312F4"/>
    <w:rsid w:val="00532329"/>
    <w:rsid w:val="00533593"/>
    <w:rsid w:val="005336F1"/>
    <w:rsid w:val="0053526F"/>
    <w:rsid w:val="00535F74"/>
    <w:rsid w:val="00536286"/>
    <w:rsid w:val="005406A5"/>
    <w:rsid w:val="0054079D"/>
    <w:rsid w:val="00541161"/>
    <w:rsid w:val="005415F7"/>
    <w:rsid w:val="00542826"/>
    <w:rsid w:val="005444DA"/>
    <w:rsid w:val="005507CE"/>
    <w:rsid w:val="0055139A"/>
    <w:rsid w:val="005533A9"/>
    <w:rsid w:val="00553951"/>
    <w:rsid w:val="00553AC4"/>
    <w:rsid w:val="00554F0E"/>
    <w:rsid w:val="0055714B"/>
    <w:rsid w:val="00557235"/>
    <w:rsid w:val="0055783E"/>
    <w:rsid w:val="00557C50"/>
    <w:rsid w:val="005605D9"/>
    <w:rsid w:val="00560AC6"/>
    <w:rsid w:val="00561855"/>
    <w:rsid w:val="00561ED3"/>
    <w:rsid w:val="00563179"/>
    <w:rsid w:val="005634DE"/>
    <w:rsid w:val="00564769"/>
    <w:rsid w:val="0056485E"/>
    <w:rsid w:val="00564C3C"/>
    <w:rsid w:val="0056554A"/>
    <w:rsid w:val="0056656E"/>
    <w:rsid w:val="00566670"/>
    <w:rsid w:val="00566826"/>
    <w:rsid w:val="0056705C"/>
    <w:rsid w:val="00571BB6"/>
    <w:rsid w:val="0057218D"/>
    <w:rsid w:val="005729BA"/>
    <w:rsid w:val="00572E5A"/>
    <w:rsid w:val="00573926"/>
    <w:rsid w:val="00573A32"/>
    <w:rsid w:val="00574293"/>
    <w:rsid w:val="005765C6"/>
    <w:rsid w:val="00577CA1"/>
    <w:rsid w:val="00580AE5"/>
    <w:rsid w:val="0058118E"/>
    <w:rsid w:val="005914ED"/>
    <w:rsid w:val="00591DA6"/>
    <w:rsid w:val="00592518"/>
    <w:rsid w:val="0059461F"/>
    <w:rsid w:val="005961A8"/>
    <w:rsid w:val="00596958"/>
    <w:rsid w:val="005A189D"/>
    <w:rsid w:val="005A6EEC"/>
    <w:rsid w:val="005A76E4"/>
    <w:rsid w:val="005B1F8D"/>
    <w:rsid w:val="005B4D09"/>
    <w:rsid w:val="005B722A"/>
    <w:rsid w:val="005B7ACB"/>
    <w:rsid w:val="005C1D39"/>
    <w:rsid w:val="005C4165"/>
    <w:rsid w:val="005D36C1"/>
    <w:rsid w:val="005D4FF4"/>
    <w:rsid w:val="005D5DF6"/>
    <w:rsid w:val="005E0F9E"/>
    <w:rsid w:val="005E2339"/>
    <w:rsid w:val="005E32B8"/>
    <w:rsid w:val="005E41F5"/>
    <w:rsid w:val="005E680B"/>
    <w:rsid w:val="005F4665"/>
    <w:rsid w:val="006001E5"/>
    <w:rsid w:val="00600D55"/>
    <w:rsid w:val="00606519"/>
    <w:rsid w:val="00610EE5"/>
    <w:rsid w:val="00615192"/>
    <w:rsid w:val="00617335"/>
    <w:rsid w:val="0062122D"/>
    <w:rsid w:val="00621256"/>
    <w:rsid w:val="006215A2"/>
    <w:rsid w:val="006224DC"/>
    <w:rsid w:val="00623428"/>
    <w:rsid w:val="00627558"/>
    <w:rsid w:val="006308E2"/>
    <w:rsid w:val="0063134E"/>
    <w:rsid w:val="00631747"/>
    <w:rsid w:val="00631774"/>
    <w:rsid w:val="00631D28"/>
    <w:rsid w:val="0063419B"/>
    <w:rsid w:val="00634B28"/>
    <w:rsid w:val="00634D7F"/>
    <w:rsid w:val="00637BAF"/>
    <w:rsid w:val="0064079B"/>
    <w:rsid w:val="00643888"/>
    <w:rsid w:val="00644006"/>
    <w:rsid w:val="00644460"/>
    <w:rsid w:val="00644DC9"/>
    <w:rsid w:val="00644EBA"/>
    <w:rsid w:val="00645257"/>
    <w:rsid w:val="00646101"/>
    <w:rsid w:val="006469E8"/>
    <w:rsid w:val="00652D60"/>
    <w:rsid w:val="00654693"/>
    <w:rsid w:val="00657FEE"/>
    <w:rsid w:val="00660401"/>
    <w:rsid w:val="00661873"/>
    <w:rsid w:val="00664F62"/>
    <w:rsid w:val="00665999"/>
    <w:rsid w:val="006663EE"/>
    <w:rsid w:val="00670AF5"/>
    <w:rsid w:val="006713D9"/>
    <w:rsid w:val="00672361"/>
    <w:rsid w:val="006729B9"/>
    <w:rsid w:val="006744A6"/>
    <w:rsid w:val="00674F87"/>
    <w:rsid w:val="006754A9"/>
    <w:rsid w:val="00676C40"/>
    <w:rsid w:val="0068193E"/>
    <w:rsid w:val="0068231F"/>
    <w:rsid w:val="006825BF"/>
    <w:rsid w:val="006878CD"/>
    <w:rsid w:val="00687EB6"/>
    <w:rsid w:val="00687EF2"/>
    <w:rsid w:val="00690F24"/>
    <w:rsid w:val="006915D1"/>
    <w:rsid w:val="00691BE6"/>
    <w:rsid w:val="006926E8"/>
    <w:rsid w:val="006947CC"/>
    <w:rsid w:val="006A43C0"/>
    <w:rsid w:val="006A505C"/>
    <w:rsid w:val="006A58C2"/>
    <w:rsid w:val="006A6584"/>
    <w:rsid w:val="006A6DDE"/>
    <w:rsid w:val="006B2222"/>
    <w:rsid w:val="006B5D65"/>
    <w:rsid w:val="006B65DE"/>
    <w:rsid w:val="006C0C9B"/>
    <w:rsid w:val="006C1732"/>
    <w:rsid w:val="006C22C4"/>
    <w:rsid w:val="006C240F"/>
    <w:rsid w:val="006C263D"/>
    <w:rsid w:val="006C3F3D"/>
    <w:rsid w:val="006D16E4"/>
    <w:rsid w:val="006D4D36"/>
    <w:rsid w:val="006D4F55"/>
    <w:rsid w:val="006D6470"/>
    <w:rsid w:val="006D66FA"/>
    <w:rsid w:val="006D7AA4"/>
    <w:rsid w:val="006E05DF"/>
    <w:rsid w:val="006E25C6"/>
    <w:rsid w:val="006E3951"/>
    <w:rsid w:val="006E6EFA"/>
    <w:rsid w:val="006F10D5"/>
    <w:rsid w:val="006F1558"/>
    <w:rsid w:val="006F2DC5"/>
    <w:rsid w:val="006F3BB8"/>
    <w:rsid w:val="006F448E"/>
    <w:rsid w:val="006F4E89"/>
    <w:rsid w:val="006F790A"/>
    <w:rsid w:val="00706919"/>
    <w:rsid w:val="00706FC6"/>
    <w:rsid w:val="00707602"/>
    <w:rsid w:val="00710846"/>
    <w:rsid w:val="0071186C"/>
    <w:rsid w:val="00712F9B"/>
    <w:rsid w:val="0071416A"/>
    <w:rsid w:val="00715154"/>
    <w:rsid w:val="00717EB0"/>
    <w:rsid w:val="00720777"/>
    <w:rsid w:val="00722382"/>
    <w:rsid w:val="00723F0A"/>
    <w:rsid w:val="00724102"/>
    <w:rsid w:val="00724DC0"/>
    <w:rsid w:val="00724F52"/>
    <w:rsid w:val="007260D9"/>
    <w:rsid w:val="00726137"/>
    <w:rsid w:val="00726886"/>
    <w:rsid w:val="00727DAA"/>
    <w:rsid w:val="00732760"/>
    <w:rsid w:val="00734FC1"/>
    <w:rsid w:val="0073557D"/>
    <w:rsid w:val="00735C16"/>
    <w:rsid w:val="00736966"/>
    <w:rsid w:val="0074054B"/>
    <w:rsid w:val="00744365"/>
    <w:rsid w:val="00746A28"/>
    <w:rsid w:val="00751D28"/>
    <w:rsid w:val="00754E7D"/>
    <w:rsid w:val="00755363"/>
    <w:rsid w:val="0075769F"/>
    <w:rsid w:val="00761890"/>
    <w:rsid w:val="0076393D"/>
    <w:rsid w:val="007643A4"/>
    <w:rsid w:val="00773012"/>
    <w:rsid w:val="0077419E"/>
    <w:rsid w:val="00775657"/>
    <w:rsid w:val="007773C6"/>
    <w:rsid w:val="007777EA"/>
    <w:rsid w:val="00777B48"/>
    <w:rsid w:val="00780539"/>
    <w:rsid w:val="00781403"/>
    <w:rsid w:val="007827A5"/>
    <w:rsid w:val="00784E49"/>
    <w:rsid w:val="00785A79"/>
    <w:rsid w:val="00786038"/>
    <w:rsid w:val="00786CA5"/>
    <w:rsid w:val="0079113F"/>
    <w:rsid w:val="007915F8"/>
    <w:rsid w:val="00791614"/>
    <w:rsid w:val="00791F78"/>
    <w:rsid w:val="00793A6C"/>
    <w:rsid w:val="0079552C"/>
    <w:rsid w:val="007966B8"/>
    <w:rsid w:val="007A148B"/>
    <w:rsid w:val="007A3813"/>
    <w:rsid w:val="007A4115"/>
    <w:rsid w:val="007A5ED2"/>
    <w:rsid w:val="007A6084"/>
    <w:rsid w:val="007A67DA"/>
    <w:rsid w:val="007B00D1"/>
    <w:rsid w:val="007B057C"/>
    <w:rsid w:val="007B3746"/>
    <w:rsid w:val="007B3D28"/>
    <w:rsid w:val="007B5D5F"/>
    <w:rsid w:val="007C3F1C"/>
    <w:rsid w:val="007C4A5A"/>
    <w:rsid w:val="007C649E"/>
    <w:rsid w:val="007D28BC"/>
    <w:rsid w:val="007D4810"/>
    <w:rsid w:val="007D597F"/>
    <w:rsid w:val="007D5F0E"/>
    <w:rsid w:val="007D701E"/>
    <w:rsid w:val="007D74F0"/>
    <w:rsid w:val="007E05EC"/>
    <w:rsid w:val="007E061C"/>
    <w:rsid w:val="007E2EE3"/>
    <w:rsid w:val="007E3C9E"/>
    <w:rsid w:val="007E4881"/>
    <w:rsid w:val="007E52DB"/>
    <w:rsid w:val="007E5574"/>
    <w:rsid w:val="007E5ED3"/>
    <w:rsid w:val="007E5EEF"/>
    <w:rsid w:val="007F3885"/>
    <w:rsid w:val="007F5A00"/>
    <w:rsid w:val="007F5B3C"/>
    <w:rsid w:val="007F762B"/>
    <w:rsid w:val="007F7B2B"/>
    <w:rsid w:val="008011D9"/>
    <w:rsid w:val="0080183A"/>
    <w:rsid w:val="00802889"/>
    <w:rsid w:val="008046F0"/>
    <w:rsid w:val="00804C34"/>
    <w:rsid w:val="00805C3E"/>
    <w:rsid w:val="00805D86"/>
    <w:rsid w:val="00806A4C"/>
    <w:rsid w:val="008106B9"/>
    <w:rsid w:val="00810F33"/>
    <w:rsid w:val="00815A0E"/>
    <w:rsid w:val="00815A76"/>
    <w:rsid w:val="00820320"/>
    <w:rsid w:val="00821086"/>
    <w:rsid w:val="008257FE"/>
    <w:rsid w:val="00826867"/>
    <w:rsid w:val="00827180"/>
    <w:rsid w:val="008320B3"/>
    <w:rsid w:val="0083612B"/>
    <w:rsid w:val="00836FAB"/>
    <w:rsid w:val="0083743F"/>
    <w:rsid w:val="008376FA"/>
    <w:rsid w:val="0084057D"/>
    <w:rsid w:val="008406AC"/>
    <w:rsid w:val="00841338"/>
    <w:rsid w:val="0084136D"/>
    <w:rsid w:val="0084266F"/>
    <w:rsid w:val="008464B8"/>
    <w:rsid w:val="00847DD5"/>
    <w:rsid w:val="0085035F"/>
    <w:rsid w:val="008522F1"/>
    <w:rsid w:val="0085245A"/>
    <w:rsid w:val="00852C8F"/>
    <w:rsid w:val="00853475"/>
    <w:rsid w:val="00854267"/>
    <w:rsid w:val="00860080"/>
    <w:rsid w:val="0086301A"/>
    <w:rsid w:val="00863757"/>
    <w:rsid w:val="00865428"/>
    <w:rsid w:val="008672DA"/>
    <w:rsid w:val="0086755D"/>
    <w:rsid w:val="00870D8C"/>
    <w:rsid w:val="00871BB6"/>
    <w:rsid w:val="00873558"/>
    <w:rsid w:val="00875E9E"/>
    <w:rsid w:val="00876810"/>
    <w:rsid w:val="00876A64"/>
    <w:rsid w:val="0087751F"/>
    <w:rsid w:val="0087780C"/>
    <w:rsid w:val="00881F4C"/>
    <w:rsid w:val="00886DB7"/>
    <w:rsid w:val="008909E0"/>
    <w:rsid w:val="00892696"/>
    <w:rsid w:val="008934D8"/>
    <w:rsid w:val="00893B67"/>
    <w:rsid w:val="00895B59"/>
    <w:rsid w:val="00895CFD"/>
    <w:rsid w:val="00895FE9"/>
    <w:rsid w:val="0089676C"/>
    <w:rsid w:val="008A0E96"/>
    <w:rsid w:val="008A66BA"/>
    <w:rsid w:val="008B0F7F"/>
    <w:rsid w:val="008B1343"/>
    <w:rsid w:val="008B47B4"/>
    <w:rsid w:val="008C26C9"/>
    <w:rsid w:val="008C3E5C"/>
    <w:rsid w:val="008C6119"/>
    <w:rsid w:val="008C66AF"/>
    <w:rsid w:val="008D1BC7"/>
    <w:rsid w:val="008D2E2D"/>
    <w:rsid w:val="008D32FF"/>
    <w:rsid w:val="008D3F0B"/>
    <w:rsid w:val="008E0442"/>
    <w:rsid w:val="008E0678"/>
    <w:rsid w:val="008E24D7"/>
    <w:rsid w:val="008E2AF7"/>
    <w:rsid w:val="008E3DFC"/>
    <w:rsid w:val="008E4782"/>
    <w:rsid w:val="008E6625"/>
    <w:rsid w:val="008E697C"/>
    <w:rsid w:val="008E75E1"/>
    <w:rsid w:val="008F1B42"/>
    <w:rsid w:val="008F4040"/>
    <w:rsid w:val="008F538C"/>
    <w:rsid w:val="008F61D0"/>
    <w:rsid w:val="008F7490"/>
    <w:rsid w:val="008F7FF2"/>
    <w:rsid w:val="009003EA"/>
    <w:rsid w:val="00901152"/>
    <w:rsid w:val="00903BC0"/>
    <w:rsid w:val="00905858"/>
    <w:rsid w:val="0090589E"/>
    <w:rsid w:val="00913580"/>
    <w:rsid w:val="009142CD"/>
    <w:rsid w:val="009145C6"/>
    <w:rsid w:val="009167FD"/>
    <w:rsid w:val="00920632"/>
    <w:rsid w:val="00920C20"/>
    <w:rsid w:val="009222A0"/>
    <w:rsid w:val="00925D88"/>
    <w:rsid w:val="00925D9D"/>
    <w:rsid w:val="00925F14"/>
    <w:rsid w:val="0092630C"/>
    <w:rsid w:val="0092660B"/>
    <w:rsid w:val="00926EE1"/>
    <w:rsid w:val="0092795B"/>
    <w:rsid w:val="009338D8"/>
    <w:rsid w:val="00935735"/>
    <w:rsid w:val="0093611C"/>
    <w:rsid w:val="00937855"/>
    <w:rsid w:val="0094088B"/>
    <w:rsid w:val="0094151E"/>
    <w:rsid w:val="00943499"/>
    <w:rsid w:val="00943A27"/>
    <w:rsid w:val="0094503F"/>
    <w:rsid w:val="00947180"/>
    <w:rsid w:val="00947A75"/>
    <w:rsid w:val="00951D00"/>
    <w:rsid w:val="00954276"/>
    <w:rsid w:val="009568FB"/>
    <w:rsid w:val="009608BD"/>
    <w:rsid w:val="0096205A"/>
    <w:rsid w:val="009628C5"/>
    <w:rsid w:val="0096325A"/>
    <w:rsid w:val="0096353A"/>
    <w:rsid w:val="009649B2"/>
    <w:rsid w:val="00964A74"/>
    <w:rsid w:val="009650BE"/>
    <w:rsid w:val="009707C0"/>
    <w:rsid w:val="00977262"/>
    <w:rsid w:val="00977831"/>
    <w:rsid w:val="00981BD0"/>
    <w:rsid w:val="00982D4E"/>
    <w:rsid w:val="00985B5D"/>
    <w:rsid w:val="00985D3F"/>
    <w:rsid w:val="00985EDD"/>
    <w:rsid w:val="0099415F"/>
    <w:rsid w:val="00994BCA"/>
    <w:rsid w:val="00997355"/>
    <w:rsid w:val="009A3524"/>
    <w:rsid w:val="009A511A"/>
    <w:rsid w:val="009A728D"/>
    <w:rsid w:val="009B0D6C"/>
    <w:rsid w:val="009B37C5"/>
    <w:rsid w:val="009B6932"/>
    <w:rsid w:val="009B6B59"/>
    <w:rsid w:val="009C0D9F"/>
    <w:rsid w:val="009C13A5"/>
    <w:rsid w:val="009C158F"/>
    <w:rsid w:val="009C19E4"/>
    <w:rsid w:val="009C1EA7"/>
    <w:rsid w:val="009C4698"/>
    <w:rsid w:val="009D3284"/>
    <w:rsid w:val="009D32DB"/>
    <w:rsid w:val="009D3A59"/>
    <w:rsid w:val="009D6BC8"/>
    <w:rsid w:val="009E11B6"/>
    <w:rsid w:val="009E2AB9"/>
    <w:rsid w:val="009E4E5A"/>
    <w:rsid w:val="009E6A40"/>
    <w:rsid w:val="009E7559"/>
    <w:rsid w:val="009E7B7E"/>
    <w:rsid w:val="009F3F7F"/>
    <w:rsid w:val="009F4287"/>
    <w:rsid w:val="009F44B1"/>
    <w:rsid w:val="009F46F1"/>
    <w:rsid w:val="009F66EE"/>
    <w:rsid w:val="00A0225B"/>
    <w:rsid w:val="00A07522"/>
    <w:rsid w:val="00A1222E"/>
    <w:rsid w:val="00A122B8"/>
    <w:rsid w:val="00A13247"/>
    <w:rsid w:val="00A14E44"/>
    <w:rsid w:val="00A15DD4"/>
    <w:rsid w:val="00A2199B"/>
    <w:rsid w:val="00A2304E"/>
    <w:rsid w:val="00A24D43"/>
    <w:rsid w:val="00A25AD6"/>
    <w:rsid w:val="00A2783D"/>
    <w:rsid w:val="00A2793F"/>
    <w:rsid w:val="00A30D2D"/>
    <w:rsid w:val="00A31B65"/>
    <w:rsid w:val="00A3251E"/>
    <w:rsid w:val="00A35DAC"/>
    <w:rsid w:val="00A36960"/>
    <w:rsid w:val="00A36B84"/>
    <w:rsid w:val="00A404F1"/>
    <w:rsid w:val="00A41BF0"/>
    <w:rsid w:val="00A41E11"/>
    <w:rsid w:val="00A41E1C"/>
    <w:rsid w:val="00A43F9E"/>
    <w:rsid w:val="00A4460C"/>
    <w:rsid w:val="00A44811"/>
    <w:rsid w:val="00A44997"/>
    <w:rsid w:val="00A45202"/>
    <w:rsid w:val="00A454E4"/>
    <w:rsid w:val="00A45D9A"/>
    <w:rsid w:val="00A4682D"/>
    <w:rsid w:val="00A470C8"/>
    <w:rsid w:val="00A47346"/>
    <w:rsid w:val="00A4747A"/>
    <w:rsid w:val="00A47D38"/>
    <w:rsid w:val="00A54ADE"/>
    <w:rsid w:val="00A577AE"/>
    <w:rsid w:val="00A6084B"/>
    <w:rsid w:val="00A60A99"/>
    <w:rsid w:val="00A60B1D"/>
    <w:rsid w:val="00A610AE"/>
    <w:rsid w:val="00A67773"/>
    <w:rsid w:val="00A70170"/>
    <w:rsid w:val="00A70DDA"/>
    <w:rsid w:val="00A71749"/>
    <w:rsid w:val="00A72613"/>
    <w:rsid w:val="00A730D8"/>
    <w:rsid w:val="00A73213"/>
    <w:rsid w:val="00A74AB5"/>
    <w:rsid w:val="00A759E2"/>
    <w:rsid w:val="00A803F7"/>
    <w:rsid w:val="00A80B3F"/>
    <w:rsid w:val="00A856F7"/>
    <w:rsid w:val="00A9673D"/>
    <w:rsid w:val="00AA29E0"/>
    <w:rsid w:val="00AA30AE"/>
    <w:rsid w:val="00AA39BF"/>
    <w:rsid w:val="00AA6F5C"/>
    <w:rsid w:val="00AA7489"/>
    <w:rsid w:val="00AA7C08"/>
    <w:rsid w:val="00AB103C"/>
    <w:rsid w:val="00AB590D"/>
    <w:rsid w:val="00AB6AF1"/>
    <w:rsid w:val="00AB6BFE"/>
    <w:rsid w:val="00AC05DD"/>
    <w:rsid w:val="00AC198A"/>
    <w:rsid w:val="00AC3EDE"/>
    <w:rsid w:val="00AC7752"/>
    <w:rsid w:val="00AD2F05"/>
    <w:rsid w:val="00AD569A"/>
    <w:rsid w:val="00AD67BE"/>
    <w:rsid w:val="00AE190A"/>
    <w:rsid w:val="00AE204F"/>
    <w:rsid w:val="00AE2388"/>
    <w:rsid w:val="00AE4209"/>
    <w:rsid w:val="00AE6D58"/>
    <w:rsid w:val="00AF0146"/>
    <w:rsid w:val="00AF392A"/>
    <w:rsid w:val="00AF40E7"/>
    <w:rsid w:val="00AF5CB5"/>
    <w:rsid w:val="00AF67BB"/>
    <w:rsid w:val="00AF72AB"/>
    <w:rsid w:val="00B01A05"/>
    <w:rsid w:val="00B026DE"/>
    <w:rsid w:val="00B03220"/>
    <w:rsid w:val="00B0658F"/>
    <w:rsid w:val="00B06763"/>
    <w:rsid w:val="00B06992"/>
    <w:rsid w:val="00B06C6F"/>
    <w:rsid w:val="00B0781E"/>
    <w:rsid w:val="00B100D7"/>
    <w:rsid w:val="00B10BED"/>
    <w:rsid w:val="00B13176"/>
    <w:rsid w:val="00B131E5"/>
    <w:rsid w:val="00B13B78"/>
    <w:rsid w:val="00B15DDC"/>
    <w:rsid w:val="00B1680A"/>
    <w:rsid w:val="00B1711E"/>
    <w:rsid w:val="00B1724E"/>
    <w:rsid w:val="00B209EC"/>
    <w:rsid w:val="00B24423"/>
    <w:rsid w:val="00B247FB"/>
    <w:rsid w:val="00B2780F"/>
    <w:rsid w:val="00B27A79"/>
    <w:rsid w:val="00B30501"/>
    <w:rsid w:val="00B31B5B"/>
    <w:rsid w:val="00B32431"/>
    <w:rsid w:val="00B34DBF"/>
    <w:rsid w:val="00B350AA"/>
    <w:rsid w:val="00B353E0"/>
    <w:rsid w:val="00B35F76"/>
    <w:rsid w:val="00B3675A"/>
    <w:rsid w:val="00B367FD"/>
    <w:rsid w:val="00B376F0"/>
    <w:rsid w:val="00B37E7B"/>
    <w:rsid w:val="00B40F1A"/>
    <w:rsid w:val="00B416D1"/>
    <w:rsid w:val="00B41B37"/>
    <w:rsid w:val="00B41EF4"/>
    <w:rsid w:val="00B420F4"/>
    <w:rsid w:val="00B43B25"/>
    <w:rsid w:val="00B44314"/>
    <w:rsid w:val="00B44BC2"/>
    <w:rsid w:val="00B4715E"/>
    <w:rsid w:val="00B527B4"/>
    <w:rsid w:val="00B53D4F"/>
    <w:rsid w:val="00B55453"/>
    <w:rsid w:val="00B55A7E"/>
    <w:rsid w:val="00B56E42"/>
    <w:rsid w:val="00B57751"/>
    <w:rsid w:val="00B60821"/>
    <w:rsid w:val="00B63C45"/>
    <w:rsid w:val="00B6482F"/>
    <w:rsid w:val="00B66A98"/>
    <w:rsid w:val="00B66F0D"/>
    <w:rsid w:val="00B679AD"/>
    <w:rsid w:val="00B71176"/>
    <w:rsid w:val="00B71AF5"/>
    <w:rsid w:val="00B725F1"/>
    <w:rsid w:val="00B72A1E"/>
    <w:rsid w:val="00B747B5"/>
    <w:rsid w:val="00B75C42"/>
    <w:rsid w:val="00B75CD7"/>
    <w:rsid w:val="00B76227"/>
    <w:rsid w:val="00B767A7"/>
    <w:rsid w:val="00B8035D"/>
    <w:rsid w:val="00B8090F"/>
    <w:rsid w:val="00B80FD9"/>
    <w:rsid w:val="00B81EAC"/>
    <w:rsid w:val="00B81FA7"/>
    <w:rsid w:val="00B82853"/>
    <w:rsid w:val="00B8338F"/>
    <w:rsid w:val="00B83A31"/>
    <w:rsid w:val="00B84BB2"/>
    <w:rsid w:val="00B86B9A"/>
    <w:rsid w:val="00B86E5E"/>
    <w:rsid w:val="00B872AC"/>
    <w:rsid w:val="00B87764"/>
    <w:rsid w:val="00B87BCB"/>
    <w:rsid w:val="00B905DA"/>
    <w:rsid w:val="00B90F2A"/>
    <w:rsid w:val="00B91C0F"/>
    <w:rsid w:val="00B92353"/>
    <w:rsid w:val="00B9313E"/>
    <w:rsid w:val="00B93791"/>
    <w:rsid w:val="00B9393C"/>
    <w:rsid w:val="00B93C7A"/>
    <w:rsid w:val="00B93D05"/>
    <w:rsid w:val="00B97EC7"/>
    <w:rsid w:val="00BA1C84"/>
    <w:rsid w:val="00BA203A"/>
    <w:rsid w:val="00BA38D8"/>
    <w:rsid w:val="00BA38F0"/>
    <w:rsid w:val="00BA3D6E"/>
    <w:rsid w:val="00BA408B"/>
    <w:rsid w:val="00BA5725"/>
    <w:rsid w:val="00BA6954"/>
    <w:rsid w:val="00BA7982"/>
    <w:rsid w:val="00BB1B00"/>
    <w:rsid w:val="00BB2087"/>
    <w:rsid w:val="00BB2537"/>
    <w:rsid w:val="00BB4921"/>
    <w:rsid w:val="00BB68E4"/>
    <w:rsid w:val="00BC017D"/>
    <w:rsid w:val="00BC0FB5"/>
    <w:rsid w:val="00BC2C9E"/>
    <w:rsid w:val="00BC3E59"/>
    <w:rsid w:val="00BC3EEB"/>
    <w:rsid w:val="00BC3F9E"/>
    <w:rsid w:val="00BC45BD"/>
    <w:rsid w:val="00BC47FC"/>
    <w:rsid w:val="00BC4B1F"/>
    <w:rsid w:val="00BD211C"/>
    <w:rsid w:val="00BD2628"/>
    <w:rsid w:val="00BD444B"/>
    <w:rsid w:val="00BD684A"/>
    <w:rsid w:val="00BE10FB"/>
    <w:rsid w:val="00BF27E1"/>
    <w:rsid w:val="00BF4B41"/>
    <w:rsid w:val="00BF5572"/>
    <w:rsid w:val="00BF57CA"/>
    <w:rsid w:val="00C00886"/>
    <w:rsid w:val="00C02170"/>
    <w:rsid w:val="00C02CE1"/>
    <w:rsid w:val="00C03AB6"/>
    <w:rsid w:val="00C05BBF"/>
    <w:rsid w:val="00C106F4"/>
    <w:rsid w:val="00C10B9C"/>
    <w:rsid w:val="00C1136E"/>
    <w:rsid w:val="00C13E9D"/>
    <w:rsid w:val="00C15816"/>
    <w:rsid w:val="00C15DFC"/>
    <w:rsid w:val="00C168E8"/>
    <w:rsid w:val="00C17DB4"/>
    <w:rsid w:val="00C20BB0"/>
    <w:rsid w:val="00C246AC"/>
    <w:rsid w:val="00C25C10"/>
    <w:rsid w:val="00C302A1"/>
    <w:rsid w:val="00C330A8"/>
    <w:rsid w:val="00C3437D"/>
    <w:rsid w:val="00C34698"/>
    <w:rsid w:val="00C3546A"/>
    <w:rsid w:val="00C35DF4"/>
    <w:rsid w:val="00C37153"/>
    <w:rsid w:val="00C37597"/>
    <w:rsid w:val="00C410F4"/>
    <w:rsid w:val="00C41229"/>
    <w:rsid w:val="00C41500"/>
    <w:rsid w:val="00C421B6"/>
    <w:rsid w:val="00C4290E"/>
    <w:rsid w:val="00C42A23"/>
    <w:rsid w:val="00C44EBA"/>
    <w:rsid w:val="00C47922"/>
    <w:rsid w:val="00C55542"/>
    <w:rsid w:val="00C56D7E"/>
    <w:rsid w:val="00C60858"/>
    <w:rsid w:val="00C60982"/>
    <w:rsid w:val="00C61BC3"/>
    <w:rsid w:val="00C62098"/>
    <w:rsid w:val="00C62C44"/>
    <w:rsid w:val="00C66968"/>
    <w:rsid w:val="00C67847"/>
    <w:rsid w:val="00C679BF"/>
    <w:rsid w:val="00C70372"/>
    <w:rsid w:val="00C7084A"/>
    <w:rsid w:val="00C71174"/>
    <w:rsid w:val="00C728B7"/>
    <w:rsid w:val="00C73E6F"/>
    <w:rsid w:val="00C74418"/>
    <w:rsid w:val="00C7501D"/>
    <w:rsid w:val="00C75E42"/>
    <w:rsid w:val="00C77EA0"/>
    <w:rsid w:val="00C80709"/>
    <w:rsid w:val="00C80912"/>
    <w:rsid w:val="00C81AB4"/>
    <w:rsid w:val="00C81DCA"/>
    <w:rsid w:val="00C8392F"/>
    <w:rsid w:val="00C8707C"/>
    <w:rsid w:val="00C96E52"/>
    <w:rsid w:val="00C97F14"/>
    <w:rsid w:val="00CA3AD3"/>
    <w:rsid w:val="00CA4211"/>
    <w:rsid w:val="00CA4532"/>
    <w:rsid w:val="00CA6F74"/>
    <w:rsid w:val="00CA7432"/>
    <w:rsid w:val="00CB3D3C"/>
    <w:rsid w:val="00CB4D47"/>
    <w:rsid w:val="00CB5A40"/>
    <w:rsid w:val="00CB73C4"/>
    <w:rsid w:val="00CB7854"/>
    <w:rsid w:val="00CC37B1"/>
    <w:rsid w:val="00CC414A"/>
    <w:rsid w:val="00CC72AB"/>
    <w:rsid w:val="00CD3496"/>
    <w:rsid w:val="00CD5C26"/>
    <w:rsid w:val="00CD5D59"/>
    <w:rsid w:val="00CD6965"/>
    <w:rsid w:val="00CD6ECA"/>
    <w:rsid w:val="00CD712D"/>
    <w:rsid w:val="00CE1941"/>
    <w:rsid w:val="00CE240C"/>
    <w:rsid w:val="00CE31D0"/>
    <w:rsid w:val="00CE3E4D"/>
    <w:rsid w:val="00CE420B"/>
    <w:rsid w:val="00CF3A56"/>
    <w:rsid w:val="00CF586F"/>
    <w:rsid w:val="00CF605F"/>
    <w:rsid w:val="00CF614B"/>
    <w:rsid w:val="00CF686C"/>
    <w:rsid w:val="00D02085"/>
    <w:rsid w:val="00D02583"/>
    <w:rsid w:val="00D03360"/>
    <w:rsid w:val="00D06E86"/>
    <w:rsid w:val="00D10789"/>
    <w:rsid w:val="00D108E9"/>
    <w:rsid w:val="00D129B3"/>
    <w:rsid w:val="00D1319D"/>
    <w:rsid w:val="00D140FF"/>
    <w:rsid w:val="00D1789C"/>
    <w:rsid w:val="00D20F63"/>
    <w:rsid w:val="00D21C29"/>
    <w:rsid w:val="00D22E85"/>
    <w:rsid w:val="00D2559B"/>
    <w:rsid w:val="00D26DC9"/>
    <w:rsid w:val="00D275ED"/>
    <w:rsid w:val="00D3056F"/>
    <w:rsid w:val="00D311FB"/>
    <w:rsid w:val="00D3142D"/>
    <w:rsid w:val="00D31F0C"/>
    <w:rsid w:val="00D3220E"/>
    <w:rsid w:val="00D33E9F"/>
    <w:rsid w:val="00D3432C"/>
    <w:rsid w:val="00D366A1"/>
    <w:rsid w:val="00D4099E"/>
    <w:rsid w:val="00D417A1"/>
    <w:rsid w:val="00D44747"/>
    <w:rsid w:val="00D453A3"/>
    <w:rsid w:val="00D455E6"/>
    <w:rsid w:val="00D4647C"/>
    <w:rsid w:val="00D46A65"/>
    <w:rsid w:val="00D47246"/>
    <w:rsid w:val="00D47A34"/>
    <w:rsid w:val="00D47DAD"/>
    <w:rsid w:val="00D5258E"/>
    <w:rsid w:val="00D54359"/>
    <w:rsid w:val="00D54432"/>
    <w:rsid w:val="00D55916"/>
    <w:rsid w:val="00D61AC6"/>
    <w:rsid w:val="00D62DBF"/>
    <w:rsid w:val="00D65444"/>
    <w:rsid w:val="00D66A43"/>
    <w:rsid w:val="00D71ADB"/>
    <w:rsid w:val="00D73FB9"/>
    <w:rsid w:val="00D80093"/>
    <w:rsid w:val="00D801C8"/>
    <w:rsid w:val="00D8324E"/>
    <w:rsid w:val="00D83E14"/>
    <w:rsid w:val="00D861DF"/>
    <w:rsid w:val="00D923D7"/>
    <w:rsid w:val="00D92B07"/>
    <w:rsid w:val="00D93CC5"/>
    <w:rsid w:val="00D95D51"/>
    <w:rsid w:val="00DA1AEB"/>
    <w:rsid w:val="00DA3D2F"/>
    <w:rsid w:val="00DA7BE9"/>
    <w:rsid w:val="00DB1D1D"/>
    <w:rsid w:val="00DB2D37"/>
    <w:rsid w:val="00DB78E3"/>
    <w:rsid w:val="00DC2F0E"/>
    <w:rsid w:val="00DC34DA"/>
    <w:rsid w:val="00DC4D2C"/>
    <w:rsid w:val="00DC6216"/>
    <w:rsid w:val="00DC699B"/>
    <w:rsid w:val="00DC79AA"/>
    <w:rsid w:val="00DD15F6"/>
    <w:rsid w:val="00DD2511"/>
    <w:rsid w:val="00DD2CE0"/>
    <w:rsid w:val="00DD450C"/>
    <w:rsid w:val="00DD53B2"/>
    <w:rsid w:val="00DD550D"/>
    <w:rsid w:val="00DD59A5"/>
    <w:rsid w:val="00DD69AD"/>
    <w:rsid w:val="00DD7B44"/>
    <w:rsid w:val="00DE02D9"/>
    <w:rsid w:val="00DE61DA"/>
    <w:rsid w:val="00DE6CFB"/>
    <w:rsid w:val="00DF37A7"/>
    <w:rsid w:val="00DF436C"/>
    <w:rsid w:val="00DF4638"/>
    <w:rsid w:val="00DF5122"/>
    <w:rsid w:val="00DF52A6"/>
    <w:rsid w:val="00DF58C6"/>
    <w:rsid w:val="00DF694F"/>
    <w:rsid w:val="00DF79F0"/>
    <w:rsid w:val="00DF7FC8"/>
    <w:rsid w:val="00E00191"/>
    <w:rsid w:val="00E004EC"/>
    <w:rsid w:val="00E03380"/>
    <w:rsid w:val="00E034AB"/>
    <w:rsid w:val="00E04F2D"/>
    <w:rsid w:val="00E05D91"/>
    <w:rsid w:val="00E05E7F"/>
    <w:rsid w:val="00E07BDF"/>
    <w:rsid w:val="00E10776"/>
    <w:rsid w:val="00E122BE"/>
    <w:rsid w:val="00E1356D"/>
    <w:rsid w:val="00E14004"/>
    <w:rsid w:val="00E17771"/>
    <w:rsid w:val="00E234FE"/>
    <w:rsid w:val="00E263F7"/>
    <w:rsid w:val="00E271FB"/>
    <w:rsid w:val="00E34AD8"/>
    <w:rsid w:val="00E3555C"/>
    <w:rsid w:val="00E36D21"/>
    <w:rsid w:val="00E40982"/>
    <w:rsid w:val="00E41C00"/>
    <w:rsid w:val="00E41FED"/>
    <w:rsid w:val="00E422BE"/>
    <w:rsid w:val="00E439C6"/>
    <w:rsid w:val="00E44CF3"/>
    <w:rsid w:val="00E45393"/>
    <w:rsid w:val="00E6099C"/>
    <w:rsid w:val="00E60BB2"/>
    <w:rsid w:val="00E700F5"/>
    <w:rsid w:val="00E75F28"/>
    <w:rsid w:val="00E76A95"/>
    <w:rsid w:val="00E801D7"/>
    <w:rsid w:val="00E80297"/>
    <w:rsid w:val="00E879B8"/>
    <w:rsid w:val="00E90E02"/>
    <w:rsid w:val="00E921D6"/>
    <w:rsid w:val="00E948D7"/>
    <w:rsid w:val="00E949A0"/>
    <w:rsid w:val="00E974EA"/>
    <w:rsid w:val="00EA221D"/>
    <w:rsid w:val="00EA6C21"/>
    <w:rsid w:val="00EB080E"/>
    <w:rsid w:val="00EB2484"/>
    <w:rsid w:val="00EB2775"/>
    <w:rsid w:val="00EB3352"/>
    <w:rsid w:val="00EB3391"/>
    <w:rsid w:val="00EB468F"/>
    <w:rsid w:val="00EB6762"/>
    <w:rsid w:val="00EB6C81"/>
    <w:rsid w:val="00EB7C45"/>
    <w:rsid w:val="00EC049E"/>
    <w:rsid w:val="00EC360C"/>
    <w:rsid w:val="00EC4232"/>
    <w:rsid w:val="00EC5A06"/>
    <w:rsid w:val="00EC7C2F"/>
    <w:rsid w:val="00ED02BA"/>
    <w:rsid w:val="00ED0760"/>
    <w:rsid w:val="00ED2E9E"/>
    <w:rsid w:val="00ED4976"/>
    <w:rsid w:val="00ED4DA6"/>
    <w:rsid w:val="00EE0F27"/>
    <w:rsid w:val="00EE19EF"/>
    <w:rsid w:val="00EE72FE"/>
    <w:rsid w:val="00EF1C08"/>
    <w:rsid w:val="00EF4D2B"/>
    <w:rsid w:val="00EF5DDA"/>
    <w:rsid w:val="00EF6F7C"/>
    <w:rsid w:val="00EF7A1D"/>
    <w:rsid w:val="00F01F3D"/>
    <w:rsid w:val="00F02099"/>
    <w:rsid w:val="00F02713"/>
    <w:rsid w:val="00F0586B"/>
    <w:rsid w:val="00F07387"/>
    <w:rsid w:val="00F077DD"/>
    <w:rsid w:val="00F116A4"/>
    <w:rsid w:val="00F11F35"/>
    <w:rsid w:val="00F1205E"/>
    <w:rsid w:val="00F1262A"/>
    <w:rsid w:val="00F12C2C"/>
    <w:rsid w:val="00F146D9"/>
    <w:rsid w:val="00F14AAB"/>
    <w:rsid w:val="00F16C60"/>
    <w:rsid w:val="00F172F4"/>
    <w:rsid w:val="00F212DE"/>
    <w:rsid w:val="00F2161C"/>
    <w:rsid w:val="00F30CDA"/>
    <w:rsid w:val="00F32F64"/>
    <w:rsid w:val="00F34B5D"/>
    <w:rsid w:val="00F40973"/>
    <w:rsid w:val="00F425BF"/>
    <w:rsid w:val="00F428DE"/>
    <w:rsid w:val="00F50F86"/>
    <w:rsid w:val="00F51420"/>
    <w:rsid w:val="00F51E15"/>
    <w:rsid w:val="00F524A9"/>
    <w:rsid w:val="00F525E3"/>
    <w:rsid w:val="00F555A0"/>
    <w:rsid w:val="00F603AB"/>
    <w:rsid w:val="00F61C3E"/>
    <w:rsid w:val="00F6253B"/>
    <w:rsid w:val="00F62A69"/>
    <w:rsid w:val="00F635CD"/>
    <w:rsid w:val="00F6439B"/>
    <w:rsid w:val="00F643FB"/>
    <w:rsid w:val="00F66129"/>
    <w:rsid w:val="00F70BE7"/>
    <w:rsid w:val="00F73271"/>
    <w:rsid w:val="00F737C4"/>
    <w:rsid w:val="00F74F49"/>
    <w:rsid w:val="00F74F96"/>
    <w:rsid w:val="00F77AEE"/>
    <w:rsid w:val="00F77F08"/>
    <w:rsid w:val="00F82908"/>
    <w:rsid w:val="00F83BB8"/>
    <w:rsid w:val="00F85AA7"/>
    <w:rsid w:val="00F90170"/>
    <w:rsid w:val="00F90CFE"/>
    <w:rsid w:val="00F913D2"/>
    <w:rsid w:val="00F91CC3"/>
    <w:rsid w:val="00F92949"/>
    <w:rsid w:val="00FA06A1"/>
    <w:rsid w:val="00FA1A5A"/>
    <w:rsid w:val="00FA6245"/>
    <w:rsid w:val="00FA659C"/>
    <w:rsid w:val="00FB2794"/>
    <w:rsid w:val="00FB323B"/>
    <w:rsid w:val="00FB3D74"/>
    <w:rsid w:val="00FB7720"/>
    <w:rsid w:val="00FC000E"/>
    <w:rsid w:val="00FC213A"/>
    <w:rsid w:val="00FC45FD"/>
    <w:rsid w:val="00FC4711"/>
    <w:rsid w:val="00FC5AEB"/>
    <w:rsid w:val="00FC7E0A"/>
    <w:rsid w:val="00FD37AE"/>
    <w:rsid w:val="00FD509E"/>
    <w:rsid w:val="00FD5566"/>
    <w:rsid w:val="00FD6F43"/>
    <w:rsid w:val="00FD6F9D"/>
    <w:rsid w:val="00FE10A8"/>
    <w:rsid w:val="00FE1F5B"/>
    <w:rsid w:val="00FE2BA4"/>
    <w:rsid w:val="00FE6917"/>
    <w:rsid w:val="00FF24E7"/>
    <w:rsid w:val="00FF5273"/>
    <w:rsid w:val="00FF54EB"/>
    <w:rsid w:val="01517D61"/>
    <w:rsid w:val="0182A237"/>
    <w:rsid w:val="031E7298"/>
    <w:rsid w:val="040B24D7"/>
    <w:rsid w:val="0758C819"/>
    <w:rsid w:val="0A00C49C"/>
    <w:rsid w:val="11B52024"/>
    <w:rsid w:val="18F3E9BA"/>
    <w:rsid w:val="1B4795CD"/>
    <w:rsid w:val="1CE3662E"/>
    <w:rsid w:val="24915B77"/>
    <w:rsid w:val="277E0B67"/>
    <w:rsid w:val="27F319FD"/>
    <w:rsid w:val="2C0D884B"/>
    <w:rsid w:val="2DA958AC"/>
    <w:rsid w:val="2DD4248E"/>
    <w:rsid w:val="2E59B061"/>
    <w:rsid w:val="34394A7B"/>
    <w:rsid w:val="3E1821A0"/>
    <w:rsid w:val="4525DEF3"/>
    <w:rsid w:val="4C67CD87"/>
    <w:rsid w:val="4EFF5414"/>
    <w:rsid w:val="532CB69F"/>
    <w:rsid w:val="5A5DAC40"/>
    <w:rsid w:val="5BD5E3E3"/>
    <w:rsid w:val="61ECC48B"/>
    <w:rsid w:val="683C5A58"/>
    <w:rsid w:val="759C31DA"/>
    <w:rsid w:val="770672AB"/>
    <w:rsid w:val="78465C52"/>
    <w:rsid w:val="7C846531"/>
    <w:rsid w:val="7F60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0E02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1B1FD6"/>
    <w:pPr>
      <w:keepNext/>
      <w:pBdr>
        <w:top w:val="threeDEngrave" w:sz="12" w:space="31" w:color="auto"/>
        <w:left w:val="threeDEngrave" w:sz="12" w:space="31" w:color="auto"/>
        <w:bottom w:val="threeDEmboss" w:sz="12" w:space="31" w:color="auto"/>
        <w:right w:val="threeDEmboss" w:sz="12" w:space="31" w:color="auto"/>
      </w:pBdr>
      <w:tabs>
        <w:tab w:val="left" w:pos="1800"/>
      </w:tabs>
      <w:outlineLvl w:val="1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1B1FD6"/>
    <w:pPr>
      <w:keepNext/>
      <w:pBdr>
        <w:top w:val="threeDEngrave" w:sz="6" w:space="31" w:color="auto"/>
        <w:left w:val="threeDEngrave" w:sz="6" w:space="31" w:color="auto"/>
        <w:bottom w:val="threeDEmboss" w:sz="6" w:space="31" w:color="auto"/>
        <w:right w:val="threeDEmboss" w:sz="6" w:space="31" w:color="auto"/>
      </w:pBdr>
      <w:shd w:val="pct10" w:color="auto" w:fill="auto"/>
      <w:tabs>
        <w:tab w:val="left" w:pos="1800"/>
      </w:tabs>
      <w:outlineLvl w:val="3"/>
    </w:pPr>
    <w:rPr>
      <w:rFonts w:ascii="Garamond" w:hAnsi="Garamond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90E02"/>
    <w:pPr>
      <w:pBdr>
        <w:top w:val="threeDEngrave" w:sz="6" w:space="31" w:color="auto"/>
        <w:left w:val="threeDEngrave" w:sz="6" w:space="31" w:color="auto"/>
        <w:bottom w:val="threeDEmboss" w:sz="6" w:space="31" w:color="auto"/>
        <w:right w:val="threeDEmboss" w:sz="6" w:space="31" w:color="auto"/>
      </w:pBdr>
      <w:shd w:val="pct10" w:color="auto" w:fill="auto"/>
      <w:jc w:val="center"/>
    </w:pPr>
    <w:rPr>
      <w:rFonts w:ascii="Footlight MT Light" w:hAnsi="Footlight MT Light"/>
      <w:b/>
      <w:u w:val="single"/>
    </w:rPr>
  </w:style>
  <w:style w:type="table" w:styleId="TableGrid">
    <w:name w:val="Table Grid"/>
    <w:basedOn w:val="TableNormal"/>
    <w:rsid w:val="00E90E0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B1FD6"/>
    <w:rPr>
      <w:color w:val="0000FF"/>
      <w:u w:val="single"/>
    </w:rPr>
  </w:style>
  <w:style w:type="character" w:styleId="Strong">
    <w:name w:val="Strong"/>
    <w:uiPriority w:val="22"/>
    <w:qFormat/>
    <w:rsid w:val="00B026DE"/>
    <w:rPr>
      <w:b/>
      <w:bCs/>
    </w:rPr>
  </w:style>
  <w:style w:type="paragraph" w:styleId="BalloonText">
    <w:name w:val="Balloon Text"/>
    <w:basedOn w:val="Normal"/>
    <w:link w:val="BalloonTextChar"/>
    <w:rsid w:val="00B35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F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069DE-7294-4541-9A65-AF8695DC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1745</Characters>
  <Application>Microsoft Office Word</Application>
  <DocSecurity>0</DocSecurity>
  <Lines>14</Lines>
  <Paragraphs>4</Paragraphs>
  <ScaleCrop>false</ScaleCrop>
  <Company>NHS Fife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gstyles</cp:lastModifiedBy>
  <cp:revision>2</cp:revision>
  <cp:lastPrinted>2020-01-31T21:56:00Z</cp:lastPrinted>
  <dcterms:created xsi:type="dcterms:W3CDTF">2024-06-14T08:01:00Z</dcterms:created>
  <dcterms:modified xsi:type="dcterms:W3CDTF">2024-06-14T08:01:00Z</dcterms:modified>
</cp:coreProperties>
</file>